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18B182E3">
      <w:pPr>
        <w:ind w:firstLine="0" w:firstLineChars="0"/>
        <w:jc w:val="center"/>
        <w:rPr>
          <w:rFonts w:hint="eastAsia" w:ascii="Arial" w:hAnsi="Arial" w:eastAsia="方正小标宋简体" w:cs="Arial"/>
          <w:color w:val="000000"/>
          <w:kern w:val="0"/>
          <w:sz w:val="44"/>
          <w:szCs w:val="44"/>
          <w:lang w:val="en-US" w:eastAsia="zh-CN" w:bidi="ar"/>
        </w:rPr>
      </w:pPr>
      <w:r>
        <w:rPr>
          <w:rFonts w:hint="eastAsia" w:ascii="Arial" w:hAnsi="Arial" w:eastAsia="方正小标宋简体" w:cs="Arial"/>
          <w:color w:val="000000"/>
          <w:kern w:val="0"/>
          <w:sz w:val="44"/>
          <w:szCs w:val="44"/>
          <w:lang w:val="en-US" w:eastAsia="zh-CN" w:bidi="ar"/>
        </w:rPr>
        <w:t>四川九洲后勤服务有限责任公司</w:t>
      </w:r>
      <w:bookmarkStart w:id="0" w:name="_Toc2099469643"/>
      <w:bookmarkStart w:id="1" w:name="_Toc509933250"/>
    </w:p>
    <w:p w14:paraId="790435B0">
      <w:pPr>
        <w:ind w:firstLine="0" w:firstLineChars="0"/>
        <w:jc w:val="center"/>
        <w:rPr>
          <w:rFonts w:hint="eastAsia" w:ascii="方正小标宋简体" w:hAnsi="方正小标宋简体" w:eastAsia="方正小标宋简体" w:cs="方正小标宋简体"/>
          <w:color w:val="auto"/>
          <w:sz w:val="44"/>
          <w:szCs w:val="44"/>
          <w:lang w:bidi="ar"/>
        </w:rPr>
      </w:pPr>
      <w:r>
        <w:rPr>
          <w:rFonts w:hint="eastAsia" w:ascii="方正小标宋简体" w:hAnsi="方正小标宋简体" w:eastAsia="方正小标宋简体" w:cs="方正小标宋简体"/>
          <w:color w:val="auto"/>
          <w:sz w:val="44"/>
          <w:szCs w:val="44"/>
          <w:lang w:val="en-US" w:eastAsia="zh-CN" w:bidi="ar"/>
        </w:rPr>
        <w:t>租车服务</w:t>
      </w:r>
      <w:r>
        <w:rPr>
          <w:rFonts w:hint="eastAsia" w:ascii="方正小标宋简体" w:hAnsi="方正小标宋简体" w:eastAsia="方正小标宋简体" w:cs="方正小标宋简体"/>
          <w:color w:val="auto"/>
          <w:sz w:val="44"/>
          <w:szCs w:val="44"/>
          <w:lang w:bidi="ar"/>
        </w:rPr>
        <w:t>采购项目</w:t>
      </w:r>
      <w:bookmarkStart w:id="2" w:name="_Toc10631"/>
      <w:bookmarkStart w:id="3" w:name="_Toc6200"/>
      <w:bookmarkStart w:id="4" w:name="_Toc18165"/>
      <w:bookmarkStart w:id="5" w:name="_Toc4162"/>
      <w:r>
        <w:rPr>
          <w:rFonts w:hint="eastAsia" w:ascii="方正小标宋简体" w:hAnsi="方正小标宋简体" w:eastAsia="方正小标宋简体" w:cs="方正小标宋简体"/>
          <w:color w:val="auto"/>
          <w:sz w:val="44"/>
          <w:szCs w:val="44"/>
          <w:lang w:val="en-US" w:eastAsia="zh-CN" w:bidi="ar"/>
        </w:rPr>
        <w:t>成交</w:t>
      </w:r>
      <w:r>
        <w:rPr>
          <w:rFonts w:hint="eastAsia" w:ascii="方正小标宋简体" w:hAnsi="方正小标宋简体" w:eastAsia="方正小标宋简体" w:cs="方正小标宋简体"/>
          <w:color w:val="auto"/>
          <w:sz w:val="44"/>
          <w:szCs w:val="44"/>
          <w:lang w:bidi="ar"/>
        </w:rPr>
        <w:t>公告</w:t>
      </w:r>
      <w:bookmarkEnd w:id="0"/>
      <w:bookmarkEnd w:id="1"/>
      <w:bookmarkEnd w:id="2"/>
      <w:bookmarkEnd w:id="3"/>
      <w:bookmarkEnd w:id="4"/>
      <w:bookmarkEnd w:id="5"/>
    </w:p>
    <w:p w14:paraId="3B8707F8">
      <w:pPr>
        <w:pStyle w:val="2"/>
        <w:rPr>
          <w:rFonts w:hint="eastAsia"/>
        </w:rPr>
      </w:pPr>
    </w:p>
    <w:p w14:paraId="1914E7B7">
      <w:pPr>
        <w:spacing w:line="560" w:lineRule="exact"/>
        <w:ind w:firstLine="640"/>
        <w:rPr>
          <w:rFonts w:hint="default" w:ascii="Arial" w:hAnsi="Arial" w:cs="Arial"/>
          <w:color w:val="000000"/>
          <w:kern w:val="0"/>
          <w:szCs w:val="32"/>
          <w:lang w:bidi="ar"/>
        </w:rPr>
      </w:pPr>
      <w:r>
        <w:rPr>
          <w:rFonts w:hint="default" w:ascii="Arial" w:hAnsi="Arial" w:cs="Arial"/>
          <w:b/>
          <w:bCs/>
          <w:color w:val="000000"/>
          <w:kern w:val="0"/>
          <w:szCs w:val="32"/>
          <w:lang w:bidi="ar"/>
        </w:rPr>
        <w:t>采购单位：</w:t>
      </w:r>
      <w:r>
        <w:rPr>
          <w:rFonts w:hint="default" w:ascii="Arial" w:hAnsi="Arial" w:cs="Arial"/>
          <w:color w:val="000000"/>
          <w:kern w:val="0"/>
          <w:szCs w:val="32"/>
          <w:lang w:bidi="ar"/>
        </w:rPr>
        <w:t>四川九洲后勤服务有限责任公司</w:t>
      </w:r>
    </w:p>
    <w:p w14:paraId="49D0C13E">
      <w:pPr>
        <w:spacing w:line="560" w:lineRule="exact"/>
        <w:ind w:firstLine="640"/>
        <w:rPr>
          <w:rFonts w:hint="default" w:ascii="Arial" w:hAnsi="Arial" w:cs="Arial"/>
          <w:color w:val="000000"/>
          <w:kern w:val="0"/>
          <w:szCs w:val="32"/>
          <w:lang w:bidi="ar"/>
        </w:rPr>
      </w:pPr>
      <w:r>
        <w:rPr>
          <w:rFonts w:hint="default" w:ascii="Arial" w:hAnsi="Arial" w:cs="Arial"/>
          <w:b/>
          <w:bCs/>
          <w:color w:val="000000"/>
          <w:kern w:val="0"/>
          <w:szCs w:val="32"/>
          <w:lang w:bidi="ar"/>
        </w:rPr>
        <w:t>项目名称：</w:t>
      </w:r>
      <w:r>
        <w:rPr>
          <w:rFonts w:hint="default" w:ascii="Arial" w:hAnsi="Arial" w:cs="Arial"/>
          <w:color w:val="000000"/>
          <w:w w:val="95"/>
          <w:kern w:val="0"/>
          <w:sz w:val="32"/>
          <w:szCs w:val="32"/>
          <w:lang w:val="en-US" w:eastAsia="zh-CN" w:bidi="ar"/>
        </w:rPr>
        <w:t>四川九洲后勤服务有限责任公司租车服务采购项目</w:t>
      </w:r>
    </w:p>
    <w:p w14:paraId="6348CE51">
      <w:pPr>
        <w:spacing w:line="560" w:lineRule="exact"/>
        <w:ind w:firstLine="640"/>
        <w:rPr>
          <w:rFonts w:hint="default" w:ascii="Arial" w:hAnsi="Arial" w:eastAsia="仿宋_GB2312" w:cs="Arial"/>
          <w:color w:val="000000"/>
          <w:kern w:val="0"/>
          <w:szCs w:val="32"/>
          <w:lang w:val="en-US" w:eastAsia="zh-CN" w:bidi="ar"/>
        </w:rPr>
      </w:pPr>
      <w:r>
        <w:rPr>
          <w:rFonts w:hint="default" w:ascii="Arial" w:hAnsi="Arial" w:cs="Arial"/>
          <w:b/>
          <w:bCs/>
          <w:color w:val="000000"/>
          <w:kern w:val="0"/>
          <w:szCs w:val="32"/>
          <w:lang w:bidi="ar"/>
        </w:rPr>
        <w:t>采购方式：</w:t>
      </w:r>
      <w:r>
        <w:rPr>
          <w:rFonts w:hint="default" w:ascii="Arial" w:hAnsi="Arial" w:cs="Arial"/>
          <w:color w:val="000000"/>
          <w:kern w:val="0"/>
          <w:szCs w:val="32"/>
          <w:lang w:val="en-US" w:eastAsia="zh-CN" w:bidi="ar"/>
        </w:rPr>
        <w:t>公开竞价</w:t>
      </w:r>
    </w:p>
    <w:p w14:paraId="4E7F2398">
      <w:pPr>
        <w:spacing w:line="560" w:lineRule="exact"/>
        <w:ind w:firstLine="640"/>
        <w:rPr>
          <w:rFonts w:hint="eastAsia" w:ascii="Arial" w:hAnsi="Arial" w:eastAsia="仿宋_GB2312" w:cs="Arial"/>
          <w:b/>
          <w:bCs/>
          <w:sz w:val="32"/>
          <w:szCs w:val="32"/>
          <w:lang w:val="en-US" w:eastAsia="zh-CN" w:bidi="ar"/>
          <w:woUserID w:val="1"/>
        </w:rPr>
      </w:pPr>
      <w:r>
        <w:rPr>
          <w:rFonts w:hint="default" w:ascii="Arial" w:hAnsi="Arial" w:cs="Arial"/>
          <w:b/>
          <w:bCs/>
          <w:sz w:val="32"/>
          <w:szCs w:val="32"/>
          <w:lang w:val="en-US" w:eastAsia="zh" w:bidi="ar"/>
          <w:woUserID w:val="1"/>
        </w:rPr>
        <w:t>合格供应商</w:t>
      </w:r>
      <w:r>
        <w:rPr>
          <w:rFonts w:hint="eastAsia" w:ascii="Arial" w:hAnsi="Arial" w:cs="Arial"/>
          <w:b/>
          <w:bCs/>
          <w:sz w:val="32"/>
          <w:szCs w:val="32"/>
          <w:lang w:val="en-US" w:eastAsia="zh-CN" w:bidi="ar"/>
          <w:woUserID w:val="1"/>
        </w:rPr>
        <w:t>：</w:t>
      </w:r>
    </w:p>
    <w:p w14:paraId="6432D157">
      <w:pPr>
        <w:spacing w:line="560" w:lineRule="exact"/>
        <w:ind w:firstLine="640"/>
        <w:rPr>
          <w:rFonts w:hint="default" w:ascii="Arial" w:hAnsi="Arial" w:eastAsia="仿宋_GB2312" w:cs="Arial"/>
          <w:sz w:val="32"/>
          <w:szCs w:val="32"/>
          <w:lang w:eastAsia="zh" w:bidi="ar"/>
          <w:woUserID w:val="3"/>
        </w:rPr>
      </w:pPr>
      <w:r>
        <w:rPr>
          <w:rFonts w:hint="default" w:ascii="Arial" w:hAnsi="Arial" w:cs="Arial"/>
          <w:sz w:val="32"/>
          <w:szCs w:val="32"/>
          <w:lang w:eastAsia="zh" w:bidi="ar"/>
          <w:woUserID w:val="3"/>
        </w:rPr>
        <w:t>1.</w:t>
      </w:r>
      <w:r>
        <w:rPr>
          <w:rFonts w:hint="default" w:ascii="Arial" w:hAnsi="Arial" w:eastAsia="仿宋_GB2312" w:cs="Arial"/>
          <w:sz w:val="32"/>
          <w:szCs w:val="32"/>
          <w:lang w:eastAsia="zh-CN" w:bidi="ar"/>
        </w:rPr>
        <w:t>绵阳成远商务服务有限公司</w:t>
      </w:r>
      <w:r>
        <w:rPr>
          <w:rFonts w:hint="default" w:ascii="Arial" w:hAnsi="Arial" w:cs="Arial"/>
          <w:sz w:val="32"/>
          <w:szCs w:val="32"/>
          <w:lang w:eastAsia="zh" w:bidi="ar"/>
          <w:woUserID w:val="3"/>
        </w:rPr>
        <w:t>；</w:t>
      </w:r>
    </w:p>
    <w:p w14:paraId="43434D6B">
      <w:pPr>
        <w:spacing w:line="560" w:lineRule="exact"/>
        <w:ind w:firstLine="640"/>
        <w:rPr>
          <w:rFonts w:hint="eastAsia" w:ascii="Arial" w:hAnsi="Arial" w:cs="Arial"/>
          <w:sz w:val="32"/>
          <w:szCs w:val="32"/>
          <w:lang w:val="en-US" w:eastAsia="zh-CN" w:bidi="ar"/>
        </w:rPr>
      </w:pPr>
      <w:r>
        <w:rPr>
          <w:rFonts w:hint="default" w:ascii="Arial" w:hAnsi="Arial" w:cs="Arial"/>
          <w:sz w:val="32"/>
          <w:szCs w:val="32"/>
          <w:lang w:val="en-US" w:eastAsia="zh" w:bidi="ar"/>
          <w:woUserID w:val="3"/>
        </w:rPr>
        <w:t>2.</w:t>
      </w:r>
      <w:r>
        <w:rPr>
          <w:rFonts w:hint="default" w:ascii="Arial" w:hAnsi="Arial" w:eastAsia="仿宋_GB2312" w:cs="Arial"/>
          <w:sz w:val="32"/>
          <w:szCs w:val="32"/>
          <w:lang w:val="en-US" w:eastAsia="zh-CN" w:bidi="ar"/>
        </w:rPr>
        <w:t>绵阳高新区意达汽车租赁有限公司</w:t>
      </w:r>
      <w:r>
        <w:rPr>
          <w:rFonts w:hint="eastAsia" w:ascii="Arial" w:hAnsi="Arial" w:cs="Arial"/>
          <w:sz w:val="32"/>
          <w:szCs w:val="32"/>
          <w:lang w:val="en-US" w:eastAsia="zh-CN" w:bidi="ar"/>
        </w:rPr>
        <w:t>；</w:t>
      </w:r>
    </w:p>
    <w:p w14:paraId="23928014">
      <w:pPr>
        <w:spacing w:line="560" w:lineRule="exact"/>
        <w:ind w:firstLine="640"/>
        <w:rPr>
          <w:rFonts w:hint="default" w:ascii="Arial" w:hAnsi="Arial" w:cs="Arial"/>
          <w:sz w:val="32"/>
          <w:szCs w:val="32"/>
          <w:lang w:val="en-US" w:eastAsia="zh" w:bidi="ar"/>
          <w:woUserID w:val="3"/>
        </w:rPr>
      </w:pPr>
      <w:r>
        <w:rPr>
          <w:rFonts w:hint="eastAsia" w:ascii="Arial" w:hAnsi="Arial" w:cs="Arial"/>
          <w:sz w:val="32"/>
          <w:szCs w:val="32"/>
          <w:lang w:val="en-US" w:eastAsia="zh-CN" w:bidi="ar"/>
          <w:woUserID w:val="3"/>
        </w:rPr>
        <w:t>3.绵阳易安达汽车租赁有限公司。</w:t>
      </w:r>
      <w:bookmarkStart w:id="6" w:name="_GoBack"/>
      <w:bookmarkEnd w:id="6"/>
    </w:p>
    <w:p w14:paraId="0600EAA7">
      <w:pPr>
        <w:spacing w:line="560" w:lineRule="exact"/>
        <w:ind w:firstLine="640"/>
        <w:rPr>
          <w:rFonts w:hint="default" w:ascii="Arial" w:hAnsi="Arial" w:eastAsia="仿宋_GB2312" w:cs="Arial"/>
          <w:color w:val="000000"/>
          <w:kern w:val="0"/>
          <w:szCs w:val="32"/>
          <w:lang w:val="en-US" w:eastAsia="zh-CN" w:bidi="ar"/>
        </w:rPr>
      </w:pPr>
      <w:r>
        <w:rPr>
          <w:rFonts w:hint="default" w:ascii="Arial" w:hAnsi="Arial" w:cs="Arial"/>
          <w:b/>
          <w:bCs/>
          <w:color w:val="000000"/>
          <w:kern w:val="0"/>
          <w:szCs w:val="32"/>
          <w:lang w:bidi="ar"/>
        </w:rPr>
        <w:t>公示期：</w:t>
      </w:r>
      <w:r>
        <w:rPr>
          <w:rFonts w:hint="default" w:ascii="Arial" w:hAnsi="Arial" w:cs="Arial"/>
          <w:color w:val="000000"/>
          <w:kern w:val="0"/>
          <w:szCs w:val="32"/>
          <w:lang w:val="en-US" w:eastAsia="zh-CN" w:bidi="ar"/>
        </w:rPr>
        <w:t>自公告发布之日起三个工作日</w:t>
      </w:r>
    </w:p>
    <w:p w14:paraId="6834C442">
      <w:pPr>
        <w:spacing w:line="560" w:lineRule="exact"/>
        <w:ind w:firstLine="640"/>
        <w:rPr>
          <w:rFonts w:hint="default" w:ascii="Arial" w:hAnsi="Arial" w:eastAsia="仿宋_GB2312" w:cs="Arial"/>
          <w:color w:val="000000"/>
          <w:kern w:val="0"/>
          <w:szCs w:val="32"/>
          <w:lang w:eastAsia="zh-CN" w:bidi="ar"/>
        </w:rPr>
      </w:pPr>
      <w:r>
        <w:rPr>
          <w:rFonts w:hint="default" w:ascii="Arial" w:hAnsi="Arial" w:cs="Arial"/>
          <w:b/>
          <w:bCs/>
          <w:color w:val="000000"/>
          <w:kern w:val="0"/>
          <w:szCs w:val="32"/>
          <w:lang w:bidi="ar"/>
        </w:rPr>
        <w:t>联系人：</w:t>
      </w:r>
      <w:r>
        <w:rPr>
          <w:rFonts w:hint="default" w:ascii="Arial" w:hAnsi="Arial" w:cs="Arial"/>
          <w:color w:val="000000"/>
          <w:kern w:val="0"/>
          <w:szCs w:val="32"/>
          <w:lang w:val="en-US" w:eastAsia="zh-CN" w:bidi="ar"/>
        </w:rPr>
        <w:t>廖女士</w:t>
      </w:r>
    </w:p>
    <w:p w14:paraId="0F418516">
      <w:pPr>
        <w:spacing w:line="560" w:lineRule="exact"/>
        <w:ind w:firstLine="640"/>
        <w:rPr>
          <w:rFonts w:hint="default" w:ascii="Arial" w:hAnsi="Arial" w:eastAsia="仿宋_GB2312" w:cs="Arial"/>
          <w:color w:val="000000"/>
          <w:kern w:val="0"/>
          <w:szCs w:val="32"/>
          <w:lang w:val="en-US" w:eastAsia="zh-CN" w:bidi="ar"/>
        </w:rPr>
      </w:pPr>
      <w:r>
        <w:rPr>
          <w:rFonts w:hint="default" w:ascii="Arial" w:hAnsi="Arial" w:cs="Arial"/>
          <w:b/>
          <w:bCs/>
          <w:color w:val="000000"/>
          <w:kern w:val="0"/>
          <w:szCs w:val="32"/>
          <w:lang w:bidi="ar"/>
        </w:rPr>
        <w:t>联系电话：</w:t>
      </w:r>
      <w:r>
        <w:rPr>
          <w:rFonts w:hint="default" w:ascii="Arial" w:hAnsi="Arial" w:cs="Arial"/>
          <w:color w:val="000000"/>
          <w:kern w:val="0"/>
          <w:szCs w:val="32"/>
          <w:lang w:val="en-US" w:eastAsia="zh-CN" w:bidi="ar"/>
        </w:rPr>
        <w:t>18780525251</w:t>
      </w:r>
    </w:p>
    <w:p w14:paraId="17A06F18">
      <w:pPr>
        <w:spacing w:line="560" w:lineRule="exact"/>
        <w:rPr>
          <w:rFonts w:hint="default" w:ascii="Arial" w:hAnsi="Arial" w:cs="Arial"/>
        </w:rPr>
      </w:pPr>
      <w:r>
        <w:rPr>
          <w:rFonts w:hint="default" w:ascii="Arial" w:hAnsi="Arial" w:cs="Arial"/>
          <w:b/>
          <w:bCs/>
          <w:color w:val="000000"/>
          <w:kern w:val="0"/>
          <w:szCs w:val="32"/>
          <w:lang w:bidi="ar"/>
        </w:rPr>
        <w:t>详情查看：</w:t>
      </w:r>
      <w:r>
        <w:rPr>
          <w:rFonts w:hint="default" w:ascii="Arial" w:hAnsi="Arial" w:cs="Arial"/>
          <w:color w:val="000000"/>
          <w:kern w:val="0"/>
          <w:szCs w:val="32"/>
          <w:lang w:bidi="ar"/>
        </w:rPr>
        <w:t>四川</w:t>
      </w:r>
      <w:r>
        <w:rPr>
          <w:rFonts w:hint="default" w:ascii="Arial" w:hAnsi="Arial" w:cs="Arial"/>
          <w:b w:val="0"/>
          <w:bCs w:val="0"/>
          <w:color w:val="000000"/>
          <w:kern w:val="0"/>
          <w:szCs w:val="32"/>
          <w:lang w:bidi="ar"/>
        </w:rPr>
        <w:t>九洲</w:t>
      </w:r>
      <w:r>
        <w:rPr>
          <w:rFonts w:hint="default" w:ascii="Arial" w:hAnsi="Arial" w:cs="Arial"/>
          <w:color w:val="000000"/>
          <w:kern w:val="0"/>
          <w:szCs w:val="32"/>
          <w:lang w:bidi="ar"/>
        </w:rPr>
        <w:t>投资控股集团有限公司官网</w:t>
      </w:r>
    </w:p>
    <w:sectPr>
      <w:pgSz w:w="11906" w:h="16838"/>
      <w:pgMar w:top="2098" w:right="1474" w:bottom="1984" w:left="1587" w:header="851" w:footer="992" w:gutter="0"/>
      <w:cols w:space="425" w:num="1"/>
      <w:docGrid w:type="lines" w:linePitch="312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  <w:ind w:firstLine="640"/>
      </w:pPr>
      <w:r>
        <w:separator/>
      </w:r>
    </w:p>
  </w:endnote>
  <w:endnote w:type="continuationSeparator" w:id="1">
    <w:p>
      <w:pPr>
        <w:spacing w:line="240" w:lineRule="auto"/>
        <w:ind w:firstLine="64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00" w:usb3="00000000" w:csb0="00040000" w:csb1="00000000"/>
  </w:font>
  <w:font w:name="汉仪仿宋KW">
    <w:altName w:val="仿宋"/>
    <w:panose1 w:val="00020600040101010101"/>
    <w:charset w:val="86"/>
    <w:family w:val="auto"/>
    <w:pitch w:val="default"/>
    <w:sig w:usb0="00000000" w:usb1="00000000" w:usb2="00000016" w:usb3="00000000" w:csb0="00040000" w:csb1="00000000"/>
  </w:font>
  <w:font w:name="方正小标宋简体">
    <w:altName w:val="黑体"/>
    <w:panose1 w:val="02000000000000000000"/>
    <w:charset w:val="86"/>
    <w:family w:val="auto"/>
    <w:pitch w:val="default"/>
    <w:sig w:usb0="00000000" w:usb1="00000000" w:usb2="00000000" w:usb3="00000000" w:csb0="00040000" w:csb1="00000000"/>
  </w:font>
  <w:font w:name="汉仪书宋二KW">
    <w:altName w:val="宋体"/>
    <w:panose1 w:val="00020600040101010101"/>
    <w:charset w:val="86"/>
    <w:family w:val="auto"/>
    <w:pitch w:val="default"/>
    <w:sig w:usb0="00000000" w:usb1="00000000" w:usb2="00000016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line="240" w:lineRule="auto"/>
        <w:ind w:firstLine="640"/>
      </w:pPr>
      <w:r>
        <w:separator/>
      </w:r>
    </w:p>
  </w:footnote>
  <w:footnote w:type="continuationSeparator" w:id="1">
    <w:p>
      <w:pPr>
        <w:spacing w:line="240" w:lineRule="auto"/>
        <w:ind w:firstLine="64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37DC0C73"/>
    <w:rsid w:val="0D104370"/>
    <w:rsid w:val="1D7D9C83"/>
    <w:rsid w:val="37DC0C73"/>
    <w:rsid w:val="6E7F6823"/>
    <w:rsid w:val="7DBD5E32"/>
    <w:rsid w:val="BFF748B0"/>
    <w:rsid w:val="C04F01CB"/>
    <w:rsid w:val="C7BB1106"/>
    <w:rsid w:val="FEF7FE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doNotAutoCompressPictures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0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spacing w:line="560" w:lineRule="exact"/>
      <w:ind w:firstLine="880" w:firstLineChars="200"/>
      <w:jc w:val="both"/>
    </w:pPr>
    <w:rPr>
      <w:rFonts w:ascii="Calibri" w:hAnsi="Calibri" w:eastAsia="仿宋_GB2312" w:cs="Times New Roman"/>
      <w:kern w:val="2"/>
      <w:sz w:val="32"/>
      <w:szCs w:val="24"/>
      <w:lang w:val="en-US" w:eastAsia="zh-CN" w:bidi="ar-SA"/>
    </w:rPr>
  </w:style>
  <w:style w:type="character" w:default="1" w:styleId="4">
    <w:name w:val="Default Paragraph Font"/>
    <w:semiHidden/>
    <w:qFormat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2">
    <w:name w:val="Default"/>
    <w:qFormat/>
    <w:uiPriority w:val="0"/>
    <w:pPr>
      <w:widowControl w:val="0"/>
      <w:autoSpaceDE w:val="0"/>
      <w:autoSpaceDN w:val="0"/>
      <w:adjustRightInd w:val="0"/>
    </w:pPr>
    <w:rPr>
      <w:rFonts w:ascii="宋体" w:hAnsi="Calibri" w:eastAsia="宋体" w:cs="宋体"/>
      <w:color w:val="000000"/>
      <w:sz w:val="24"/>
      <w:szCs w:val="24"/>
      <w:lang w:val="en-US" w:eastAsia="zh-CN" w:bidi="ar-SA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Pages>1</Pages>
  <Words>203</Words>
  <Characters>215</Characters>
  <Lines>0</Lines>
  <Paragraphs>0</Paragraphs>
  <TotalTime>2</TotalTime>
  <ScaleCrop>false</ScaleCrop>
  <LinksUpToDate>false</LinksUpToDate>
  <CharactersWithSpaces>215</CharactersWithSpaces>
  <Application>WPS Office_12.1.0.26895_F1E327BC-269C-435d-A152-05C5408002CA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2026-05-26T21:57:00Z</dcterms:created>
  <dc:creator>    或冬__或夏 。</dc:creator>
  <cp:lastModifiedBy>    或冬__或夏 。</cp:lastModifiedBy>
  <dcterms:modified xsi:type="dcterms:W3CDTF">2026-06-09T02:48:57Z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2052-12.1.0.26895</vt:lpwstr>
  </property>
  <property fmtid="{D5CDD505-2E9C-101B-9397-08002B2CF9AE}" pid="3" name="ICV">
    <vt:lpwstr>41043526B0E226F65D44156AA7249B01_43</vt:lpwstr>
  </property>
  <property fmtid="{D5CDD505-2E9C-101B-9397-08002B2CF9AE}" pid="4" name="KSOTemplateDocerSaveRecord">
    <vt:lpwstr>eyJoZGlkIjoiNTM1ZDc0ZWM3NzJjODFjYjJmYmZkMWZkOGYxODY1MjkiLCJ1c2VySWQiOiI2Mzk2ODU1NjMifQ==</vt:lpwstr>
  </property>
</Properties>
</file>