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D0432D">
      <w:pPr>
        <w:jc w:val="center"/>
        <w:rPr>
          <w:rFonts w:hint="eastAsia" w:ascii="宋体" w:hAnsi="宋体" w:eastAsia="宋体" w:cs="宋体"/>
          <w:b/>
          <w:bCs/>
          <w:sz w:val="44"/>
          <w:szCs w:val="44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全自动化装配生产线采购</w:t>
      </w:r>
      <w:r>
        <w:rPr>
          <w:rFonts w:hint="eastAsia" w:ascii="宋体" w:hAnsi="宋体" w:eastAsia="宋体" w:cs="宋体"/>
          <w:b/>
          <w:bCs/>
          <w:sz w:val="44"/>
          <w:szCs w:val="44"/>
        </w:rPr>
        <w:t>项目</w:t>
      </w:r>
      <w:r>
        <w:rPr>
          <w:rFonts w:hint="eastAsia" w:ascii="宋体" w:hAnsi="宋体" w:eastAsia="宋体" w:cs="宋体"/>
          <w:b/>
          <w:bCs/>
          <w:sz w:val="44"/>
          <w:szCs w:val="44"/>
        </w:rPr>
        <w:t>中标结果公告</w:t>
      </w:r>
    </w:p>
    <w:p w14:paraId="09ADDB7C">
      <w:pPr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6DC9D81F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32"/>
          <w:szCs w:val="32"/>
        </w:rPr>
        <w:t>1.招标单位：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四川九洲线缆</w:t>
      </w:r>
      <w:r>
        <w:rPr>
          <w:rFonts w:hint="eastAsia" w:ascii="仿宋" w:hAnsi="仿宋" w:eastAsia="仿宋" w:cs="仿宋"/>
          <w:sz w:val="28"/>
          <w:szCs w:val="28"/>
        </w:rPr>
        <w:t>有限责任公司</w:t>
      </w:r>
    </w:p>
    <w:p w14:paraId="73750050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32"/>
          <w:szCs w:val="32"/>
        </w:rPr>
        <w:t>2.项目名称：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全自动化装配生产线采购项目</w:t>
      </w:r>
    </w:p>
    <w:p w14:paraId="6A9A025C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32"/>
          <w:szCs w:val="32"/>
        </w:rPr>
        <w:t>3.招标事项：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全自动化装配生产线</w:t>
      </w:r>
    </w:p>
    <w:p w14:paraId="315962A8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32"/>
          <w:szCs w:val="32"/>
        </w:rPr>
        <w:t>4.招标方式：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公开招标</w:t>
      </w:r>
    </w:p>
    <w:p w14:paraId="4253AFB5">
      <w:pPr>
        <w:rPr>
          <w:rFonts w:hint="default" w:ascii="仿宋_GB2312" w:hAnsi="仿宋_GB2312" w:eastAsia="仿宋_GB2312" w:cs="仿宋_GB2312"/>
          <w:sz w:val="28"/>
          <w:szCs w:val="28"/>
          <w:lang w:val="en-US"/>
        </w:rPr>
      </w:pPr>
      <w:r>
        <w:rPr>
          <w:rFonts w:hint="eastAsia" w:ascii="黑体" w:hAnsi="黑体" w:eastAsia="黑体" w:cs="黑体"/>
          <w:sz w:val="32"/>
          <w:szCs w:val="32"/>
        </w:rPr>
        <w:t>5.中标人：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东莞市瑞领自动化设备有限公司</w:t>
      </w:r>
      <w:bookmarkStart w:id="0" w:name="_GoBack"/>
      <w:bookmarkEnd w:id="0"/>
    </w:p>
    <w:p w14:paraId="3B78F019">
      <w:pPr>
        <w:rPr>
          <w:rFonts w:hint="default" w:ascii="黑体" w:hAnsi="黑体" w:eastAsia="仿宋_GB2312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6.公示期：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2026-08-03至2026-08-05</w:t>
      </w:r>
    </w:p>
    <w:p w14:paraId="04A7B0D7">
      <w:pPr>
        <w:rPr>
          <w:rFonts w:hint="eastAsia" w:ascii="黑体" w:hAnsi="黑体" w:eastAsia="仿宋_GB2312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7</w:t>
      </w:r>
      <w:r>
        <w:rPr>
          <w:rFonts w:hint="eastAsia" w:ascii="黑体" w:hAnsi="黑体" w:eastAsia="黑体" w:cs="黑体"/>
          <w:sz w:val="32"/>
          <w:szCs w:val="32"/>
        </w:rPr>
        <w:t>.详情查看：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详情请登录四川九洲投资控股集团有限公司官网（https://www.jezetek.cc）查看。</w:t>
      </w:r>
    </w:p>
    <w:p w14:paraId="19ED789B">
      <w:pPr>
        <w:jc w:val="left"/>
        <w:rPr>
          <w:rFonts w:hint="default" w:ascii="仿宋_GB2312" w:hAnsi="仿宋_GB2312" w:eastAsia="黑体" w:cs="仿宋_GB2312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联系人：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冉女士</w:t>
      </w:r>
      <w:r>
        <w:rPr>
          <w:rFonts w:hint="eastAsia" w:ascii="仿宋_GB2312" w:hAnsi="仿宋_GB2312" w:eastAsia="仿宋_GB2312" w:cs="仿宋_GB2312"/>
          <w:sz w:val="28"/>
          <w:szCs w:val="28"/>
        </w:rPr>
        <w:t xml:space="preserve">     </w:t>
      </w:r>
      <w:r>
        <w:rPr>
          <w:rFonts w:hint="eastAsia" w:ascii="黑体" w:hAnsi="黑体" w:eastAsia="黑体" w:cs="黑体"/>
          <w:sz w:val="32"/>
          <w:szCs w:val="32"/>
        </w:rPr>
        <w:t>联系电话：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17313697335</w:t>
      </w:r>
    </w:p>
    <w:p w14:paraId="24963191">
      <w:pPr>
        <w:jc w:val="left"/>
        <w:rPr>
          <w:rFonts w:hint="eastAsia" w:ascii="仿宋_GB2312" w:hAnsi="仿宋_GB2312" w:eastAsia="仿宋_GB2312" w:cs="仿宋_GB2312"/>
          <w:sz w:val="28"/>
          <w:szCs w:val="28"/>
        </w:rPr>
      </w:pPr>
    </w:p>
    <w:sectPr>
      <w:pgSz w:w="11906" w:h="16838"/>
      <w:pgMar w:top="2098" w:right="1474" w:bottom="1985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261619D6-DA8F-4056-B4C5-473C14DC15B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410626C4-C7C1-4506-BE20-C369B643D147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665ED2BC-34B8-4CFC-8848-046BC8A2AA6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8D098E"/>
    <w:rsid w:val="03E80687"/>
    <w:rsid w:val="052E656D"/>
    <w:rsid w:val="087E17DA"/>
    <w:rsid w:val="089B6610"/>
    <w:rsid w:val="0A3463D4"/>
    <w:rsid w:val="11C95F9C"/>
    <w:rsid w:val="13596766"/>
    <w:rsid w:val="1A2359D8"/>
    <w:rsid w:val="1C6B037B"/>
    <w:rsid w:val="29633853"/>
    <w:rsid w:val="2E322E9E"/>
    <w:rsid w:val="34951FE2"/>
    <w:rsid w:val="39D32C64"/>
    <w:rsid w:val="42D737C5"/>
    <w:rsid w:val="43805C0B"/>
    <w:rsid w:val="45363323"/>
    <w:rsid w:val="47881532"/>
    <w:rsid w:val="47DA608D"/>
    <w:rsid w:val="523F7DFA"/>
    <w:rsid w:val="5DA918B6"/>
    <w:rsid w:val="606821C0"/>
    <w:rsid w:val="69407A67"/>
    <w:rsid w:val="6A7618A7"/>
    <w:rsid w:val="6E1B63AC"/>
    <w:rsid w:val="75D31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qFormat/>
    <w:uiPriority w:val="1"/>
  </w:style>
  <w:style w:type="table" w:default="1" w:styleId="4">
    <w:name w:val="Normal Table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0"/>
    <w:rPr>
      <w:rFonts w:ascii="Calibri" w:hAnsi="Calibri" w:eastAsia="宋体" w:cs="宋体"/>
      <w:kern w:val="2"/>
      <w:sz w:val="18"/>
      <w:szCs w:val="18"/>
    </w:rPr>
  </w:style>
  <w:style w:type="character" w:customStyle="1" w:styleId="7">
    <w:name w:val="页脚 字符"/>
    <w:basedOn w:val="5"/>
    <w:link w:val="2"/>
    <w:qFormat/>
    <w:uiPriority w:val="0"/>
    <w:rPr>
      <w:rFonts w:ascii="Calibri" w:hAnsi="Calibri" w:eastAsia="宋体" w:cs="宋体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156</Words>
  <Characters>212</Characters>
  <Paragraphs>12</Paragraphs>
  <TotalTime>0</TotalTime>
  <ScaleCrop>false</ScaleCrop>
  <LinksUpToDate>false</LinksUpToDate>
  <CharactersWithSpaces>217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2023-11-03T06:34:00Z</dcterms:created>
  <dc:creator>何</dc:creator>
  <cp:lastModifiedBy>冉维</cp:lastModifiedBy>
  <cp:lastPrinted>2023-11-03T08:43:00Z</cp:lastPrinted>
  <dcterms:modified xsi:type="dcterms:W3CDTF">2026-08-02T11:35:48Z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b7427cc836964f9cbfb46a4213e201b4_22</vt:lpwstr>
  </property>
  <property fmtid="{D5CDD505-2E9C-101B-9397-08002B2CF9AE}" pid="4" name="KSOTemplateDocerSaveRecord">
    <vt:lpwstr>eyJoZGlkIjoiMzEwNTM5NzYwMDRjMzkwZTVkZjY2ODkwMGIxNGU0OTUiLCJ1c2VySWQiOiIzMjk1MDUwMDUifQ==</vt:lpwstr>
  </property>
</Properties>
</file>