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1D44C">
      <w:pPr>
        <w:jc w:val="center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武汉九州芯4层北区厂房净化装修工程项目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施工图设计采购</w:t>
      </w:r>
    </w:p>
    <w:p w14:paraId="16655F2B"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中选结果公示</w:t>
      </w:r>
    </w:p>
    <w:p w14:paraId="4A40E389"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43BCC7B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1、采购单位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：武汉九州芯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技术有限公司</w:t>
      </w:r>
    </w:p>
    <w:p w14:paraId="0D28F923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2、项目名称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：武汉九州芯4层北区厂房净化装修工程项目</w:t>
      </w:r>
    </w:p>
    <w:p w14:paraId="0B0A3E2B">
      <w:pPr>
        <w:jc w:val="lef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3、采购事项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：施工图设计</w:t>
      </w:r>
    </w:p>
    <w:p w14:paraId="597E4E32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4、采购方式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：公开谈判评选</w:t>
      </w:r>
    </w:p>
    <w:p w14:paraId="4A64EDDE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5、中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选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：武汉绿美江建筑设计有限公司</w:t>
      </w:r>
    </w:p>
    <w:p w14:paraId="4E9BF58A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6、中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选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金额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：68000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元。</w:t>
      </w:r>
    </w:p>
    <w:p w14:paraId="0F32AE69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7、公示期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年7月21日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～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年7月23日</w:t>
      </w:r>
      <w:bookmarkStart w:id="0" w:name="_GoBack"/>
      <w:bookmarkEnd w:id="0"/>
    </w:p>
    <w:p w14:paraId="2D1E255C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8、详情查看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详情请登录四川九洲投资控股集团有限公司官网查看</w:t>
      </w:r>
    </w:p>
    <w:p w14:paraId="29C4E5DA">
      <w:pPr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：周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先生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     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：17358861122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65EA2"/>
    <w:rsid w:val="4F597FE5"/>
    <w:rsid w:val="7D75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214</Characters>
  <Lines>0</Lines>
  <Paragraphs>0</Paragraphs>
  <TotalTime>0</TotalTime>
  <ScaleCrop>false</ScaleCrop>
  <LinksUpToDate>false</LinksUpToDate>
  <CharactersWithSpaces>223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2026-07-20T11:09:00Z</dcterms:created>
  <dc:creator>86173</dc:creator>
  <cp:lastModifiedBy>Princess</cp:lastModifiedBy>
  <dcterms:modified xsi:type="dcterms:W3CDTF">2026-07-21T00:16:19Z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eyJoZGlkIjoiOWZlZmVmYTJkMjBmMzRiZWIxN2EyYTc0OGMwOTIwZGYiLCJ1c2VySWQiOiI0MTk0ODk3NTkifQ==</vt:lpwstr>
  </property>
  <property fmtid="{D5CDD505-2E9C-101B-9397-08002B2CF9AE}" pid="4" name="ICV">
    <vt:lpwstr>39C394E4748742708992F45658C6DACF_12</vt:lpwstr>
  </property>
</Properties>
</file>