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944" w:firstLineChars="200"/>
        <w:jc w:val="center"/>
        <w:textAlignment w:val="baseline"/>
        <w:outlineLvl w:val="0"/>
        <w:rPr>
          <w:rFonts w:ascii="微软雅黑" w:hAnsi="微软雅黑" w:eastAsia="微软雅黑" w:cs="微软雅黑"/>
          <w:sz w:val="42"/>
          <w:szCs w:val="42"/>
        </w:rPr>
      </w:pPr>
      <w:r>
        <w:rPr>
          <w:rFonts w:hint="eastAsia" w:ascii="方正公文小标宋" w:hAnsi="方正公文小标宋" w:eastAsia="方正公文小标宋" w:cs="方正公文小标宋"/>
          <w:spacing w:val="16"/>
          <w:sz w:val="44"/>
          <w:szCs w:val="44"/>
        </w:rPr>
        <w:t>关于低成本主被动复合导引头设计技术的需求发布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420" w:firstLineChars="200"/>
        <w:textAlignment w:val="baseline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00" w:firstLineChars="200"/>
        <w:textAlignment w:val="baseline"/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为加快解决低成本主被动复合导引头设计技术问题，现面向集团内外部单位开展技术需求发布活动：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4" w:firstLineChars="200"/>
        <w:textAlignment w:val="baseline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1"/>
          <w:sz w:val="30"/>
          <w:szCs w:val="30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一、发布对象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4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11"/>
          <w:sz w:val="30"/>
          <w:szCs w:val="30"/>
        </w:rPr>
        <w:t>1.集团各产业公司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4" w:firstLineChars="200"/>
        <w:textAlignment w:val="baseline"/>
        <w:rPr>
          <w:rFonts w:hint="eastAsia" w:ascii="仿宋" w:hAnsi="仿宋" w:eastAsia="仿宋" w:cs="仿宋"/>
          <w:spacing w:val="11"/>
          <w:sz w:val="30"/>
          <w:szCs w:val="30"/>
        </w:rPr>
      </w:pPr>
      <w:r>
        <w:rPr>
          <w:rFonts w:hint="eastAsia" w:ascii="仿宋" w:hAnsi="仿宋" w:eastAsia="仿宋" w:cs="仿宋"/>
          <w:spacing w:val="11"/>
          <w:sz w:val="30"/>
          <w:szCs w:val="30"/>
        </w:rPr>
        <w:t>2.全国范围内的高校、研究机构、企业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4" w:firstLineChars="200"/>
        <w:textAlignment w:val="baseline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1"/>
          <w:sz w:val="30"/>
          <w:szCs w:val="30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二、技术名称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64" w:firstLineChars="200"/>
        <w:textAlignment w:val="baseline"/>
        <w:rPr>
          <w:rFonts w:hint="eastAsia" w:ascii="仿宋" w:hAnsi="仿宋" w:eastAsia="仿宋" w:cs="仿宋"/>
          <w:spacing w:val="16"/>
          <w:sz w:val="30"/>
          <w:szCs w:val="30"/>
        </w:rPr>
      </w:pPr>
      <w:r>
        <w:rPr>
          <w:rFonts w:hint="eastAsia" w:ascii="仿宋" w:hAnsi="仿宋" w:eastAsia="仿宋" w:cs="仿宋"/>
          <w:spacing w:val="16"/>
          <w:sz w:val="30"/>
          <w:szCs w:val="30"/>
        </w:rPr>
        <w:t>低成本主被动</w:t>
      </w:r>
      <w:r>
        <w:rPr>
          <w:rFonts w:hint="eastAsia" w:ascii="仿宋" w:hAnsi="仿宋" w:eastAsia="仿宋" w:cs="仿宋"/>
          <w:spacing w:val="16"/>
          <w:sz w:val="30"/>
          <w:szCs w:val="30"/>
          <w:lang w:val="en-US" w:eastAsia="zh-CN"/>
        </w:rPr>
        <w:t>复合</w:t>
      </w:r>
      <w:r>
        <w:rPr>
          <w:rFonts w:hint="eastAsia" w:ascii="仿宋" w:hAnsi="仿宋" w:eastAsia="仿宋" w:cs="仿宋"/>
          <w:spacing w:val="16"/>
          <w:sz w:val="30"/>
          <w:szCs w:val="30"/>
        </w:rPr>
        <w:t>导引头设计技术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4" w:firstLineChars="200"/>
        <w:textAlignment w:val="baseline"/>
        <w:rPr>
          <w:rFonts w:hint="eastAsia" w:ascii="黑体" w:hAnsi="黑体" w:eastAsia="黑体" w:cs="黑体"/>
          <w:spacing w:val="11"/>
          <w:sz w:val="30"/>
          <w:szCs w:val="30"/>
          <w:lang w:val="en-US" w:eastAsia="zh-CN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ascii="黑体" w:hAnsi="黑体" w:eastAsia="黑体" w:cs="黑体"/>
          <w:spacing w:val="11"/>
          <w:sz w:val="30"/>
          <w:szCs w:val="30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三、</w:t>
      </w:r>
      <w:r>
        <w:rPr>
          <w:rFonts w:hint="eastAsia" w:ascii="黑体" w:hAnsi="黑体" w:eastAsia="黑体" w:cs="黑体"/>
          <w:spacing w:val="11"/>
          <w:sz w:val="30"/>
          <w:szCs w:val="30"/>
          <w:lang w:val="en-US" w:eastAsia="zh-CN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其他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64" w:firstLineChars="200"/>
        <w:textAlignment w:val="baseline"/>
        <w:rPr>
          <w:rFonts w:hint="default" w:ascii="仿宋" w:hAnsi="仿宋" w:eastAsia="仿宋" w:cs="仿宋"/>
          <w:spacing w:val="16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pacing w:val="16"/>
          <w:sz w:val="30"/>
          <w:szCs w:val="30"/>
          <w:lang w:val="en-US" w:eastAsia="zh-CN"/>
        </w:rPr>
        <w:t>若有合作意向，请携带本单位的武器装备科研生产单位保密资格证书、GJB9001C武器装备质量管理体系认证证书、装备承制单位资格证书（盖公章版复印件）来公司进行当面技术交流、沟通。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textAlignment w:val="baseline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pacing w:val="10"/>
          <w:sz w:val="30"/>
          <w:szCs w:val="30"/>
          <w:lang w:val="en-US" w:eastAsia="zh-CN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四</w:t>
      </w:r>
      <w:r>
        <w:rPr>
          <w:rFonts w:ascii="黑体" w:hAnsi="黑体" w:eastAsia="黑体" w:cs="黑体"/>
          <w:spacing w:val="10"/>
          <w:sz w:val="30"/>
          <w:szCs w:val="30"/>
          <w14:textOutline w14:w="5629" w14:cap="flat" w14:cmpd="sng">
            <w14:solidFill>
              <w14:srgbClr w14:val="000000"/>
            </w14:solidFill>
            <w14:prstDash w14:val="solid"/>
            <w14:miter w14:val="0"/>
          </w14:textOutline>
        </w:rPr>
        <w:t>、合作方式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64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16"/>
          <w:sz w:val="30"/>
          <w:szCs w:val="30"/>
        </w:rPr>
        <w:t>合作方式灵活不设限制，具体费用根据合作方式面议。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420" w:firstLineChars="200"/>
        <w:textAlignment w:val="baseline"/>
        <w:rPr>
          <w:rFonts w:ascii="Arial"/>
          <w:sz w:val="21"/>
        </w:r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32" w:firstLineChars="200"/>
        <w:textAlignment w:val="baseline"/>
        <w:rPr>
          <w:rFonts w:hint="default" w:eastAsia="仿宋"/>
          <w:lang w:val="en-US" w:eastAsia="zh-CN"/>
        </w:rPr>
      </w:pPr>
      <w:r>
        <w:rPr>
          <w:spacing w:val="8"/>
        </w:rPr>
        <w:t>联系人：</w:t>
      </w:r>
      <w:r>
        <w:rPr>
          <w:spacing w:val="-64"/>
        </w:rPr>
        <w:t xml:space="preserve"> </w:t>
      </w:r>
      <w:r>
        <w:rPr>
          <w:rFonts w:hint="eastAsia"/>
          <w:spacing w:val="8"/>
          <w:lang w:val="en-US" w:eastAsia="zh-CN"/>
        </w:rPr>
        <w:t>郭光荣</w:t>
      </w:r>
      <w:r>
        <w:rPr>
          <w:spacing w:val="13"/>
        </w:rPr>
        <w:t xml:space="preserve">        </w:t>
      </w:r>
      <w:r>
        <w:rPr>
          <w:spacing w:val="8"/>
        </w:rPr>
        <w:t>联系电话：15328221</w:t>
      </w:r>
      <w:r>
        <w:rPr>
          <w:rFonts w:hint="eastAsia"/>
          <w:spacing w:val="8"/>
          <w:lang w:val="en-US" w:eastAsia="zh-CN"/>
        </w:rPr>
        <w:t>312</w:t>
      </w:r>
    </w:p>
    <w:sectPr>
      <w:footerReference r:id="rId5" w:type="default"/>
      <w:pgSz w:w="11906" w:h="16840"/>
      <w:pgMar w:top="1431" w:right="1785" w:bottom="1121" w:left="1785" w:header="0" w:footer="90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F4A5E6B-F1F9-464E-990D-0750321EE8E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77A44CE-845F-4ECD-B4E9-CA34D37B673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1A8A1EA-64BC-4BBC-8BD1-2A60A865B84C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04DB467C-5746-4254-A6D0-CCA525E6FD4F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6159AC52-FD2E-497D-ADE9-2D4994A0A82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9" w:lineRule="auto"/>
      <w:ind w:left="3801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2"/>
        <w:sz w:val="24"/>
        <w:szCs w:val="24"/>
      </w:rPr>
      <w:t>—</w:t>
    </w:r>
    <w:r>
      <w:rPr>
        <w:rFonts w:ascii="Times New Roman" w:hAnsi="Times New Roman" w:eastAsia="Times New Roman" w:cs="Times New Roman"/>
        <w:spacing w:val="15"/>
        <w:w w:val="101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2"/>
        <w:sz w:val="24"/>
        <w:szCs w:val="24"/>
      </w:rPr>
      <w:t>6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A829C0"/>
    <w:multiLevelType w:val="multilevel"/>
    <w:tmpl w:val="47A829C0"/>
    <w:lvl w:ilvl="0" w:tentative="0">
      <w:start w:val="1"/>
      <w:numFmt w:val="decimal"/>
      <w:lvlText w:val="%1"/>
      <w:lvlJc w:val="left"/>
      <w:pPr>
        <w:tabs>
          <w:tab w:val="left" w:pos="340"/>
        </w:tabs>
        <w:ind w:left="0" w:firstLine="0"/>
      </w:pPr>
      <w:rPr>
        <w:rFonts w:hint="default" w:ascii="Arial" w:hAnsi="Arial" w:eastAsia="黑体"/>
        <w:b w:val="0"/>
        <w:i w:val="0"/>
        <w:sz w:val="24"/>
        <w:szCs w:val="24"/>
      </w:rPr>
    </w:lvl>
    <w:lvl w:ilvl="1" w:tentative="0">
      <w:start w:val="1"/>
      <w:numFmt w:val="decimal"/>
      <w:pStyle w:val="11"/>
      <w:lvlText w:val="%1.%2"/>
      <w:lvlJc w:val="left"/>
      <w:pPr>
        <w:tabs>
          <w:tab w:val="left" w:pos="567"/>
        </w:tabs>
        <w:ind w:left="0" w:firstLine="0"/>
      </w:pPr>
      <w:rPr>
        <w:rFonts w:hint="default" w:ascii="Arial" w:hAnsi="Arial" w:eastAsia="黑体"/>
        <w:b w:val="0"/>
        <w:i w:val="0"/>
        <w:sz w:val="24"/>
        <w:szCs w:val="24"/>
      </w:rPr>
    </w:lvl>
    <w:lvl w:ilvl="2" w:tentative="0">
      <w:start w:val="1"/>
      <w:numFmt w:val="decimal"/>
      <w:pStyle w:val="10"/>
      <w:lvlText w:val="%1.%2.%3"/>
      <w:lvlJc w:val="left"/>
      <w:pPr>
        <w:tabs>
          <w:tab w:val="left" w:pos="765"/>
        </w:tabs>
        <w:ind w:left="0" w:firstLine="0"/>
      </w:pPr>
      <w:rPr>
        <w:rFonts w:hint="default" w:ascii="Arial" w:hAnsi="Arial" w:eastAsia="黑体"/>
        <w:b w:val="0"/>
        <w:i w:val="0"/>
        <w:sz w:val="24"/>
        <w:szCs w:val="24"/>
      </w:rPr>
    </w:lvl>
    <w:lvl w:ilvl="3" w:tentative="0">
      <w:start w:val="1"/>
      <w:numFmt w:val="decimal"/>
      <w:pStyle w:val="13"/>
      <w:lvlText w:val="%1.%2.%3.%4"/>
      <w:lvlJc w:val="left"/>
      <w:pPr>
        <w:tabs>
          <w:tab w:val="left" w:pos="964"/>
        </w:tabs>
        <w:ind w:left="0" w:firstLine="0"/>
      </w:pPr>
      <w:rPr>
        <w:rFonts w:hint="default" w:ascii="Arial" w:hAnsi="Arial" w:eastAsia="黑体"/>
        <w:b w:val="0"/>
        <w:i w:val="0"/>
        <w:sz w:val="24"/>
        <w:szCs w:val="24"/>
      </w:rPr>
    </w:lvl>
    <w:lvl w:ilvl="4" w:tentative="0">
      <w:start w:val="1"/>
      <w:numFmt w:val="decimal"/>
      <w:lvlText w:val="%1.%2.%3.%4.%5"/>
      <w:lvlJc w:val="left"/>
      <w:pPr>
        <w:tabs>
          <w:tab w:val="left" w:pos="1134"/>
        </w:tabs>
        <w:ind w:left="0" w:firstLine="0"/>
      </w:pPr>
      <w:rPr>
        <w:rFonts w:hint="default" w:ascii="Arial" w:hAnsi="Arial" w:eastAsia="黑体"/>
        <w:b w:val="0"/>
        <w:i w:val="0"/>
        <w:sz w:val="24"/>
        <w:szCs w:val="24"/>
      </w:rPr>
    </w:lvl>
    <w:lvl w:ilvl="5" w:tentative="0">
      <w:start w:val="1"/>
      <w:numFmt w:val="decimal"/>
      <w:lvlText w:val="%1.%2.%3.%4.%5.%6"/>
      <w:lvlJc w:val="left"/>
      <w:pPr>
        <w:tabs>
          <w:tab w:val="left" w:pos="1304"/>
        </w:tabs>
        <w:ind w:left="0" w:firstLine="0"/>
      </w:pPr>
      <w:rPr>
        <w:rFonts w:hint="default" w:ascii="Arial" w:hAnsi="Arial" w:eastAsia="黑体"/>
        <w:b w:val="0"/>
        <w:i w:val="0"/>
        <w:sz w:val="24"/>
        <w:szCs w:val="24"/>
      </w:rPr>
    </w:lvl>
    <w:lvl w:ilvl="6" w:tentative="0">
      <w:start w:val="1"/>
      <w:numFmt w:val="decimal"/>
      <w:lvlText w:val="%1.%2.%3.%4.%5.%6.%7"/>
      <w:lvlJc w:val="left"/>
      <w:pPr>
        <w:tabs>
          <w:tab w:val="left" w:pos="4411"/>
        </w:tabs>
        <w:ind w:left="424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96"/>
        </w:tabs>
        <w:ind w:left="481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622"/>
        </w:tabs>
        <w:ind w:left="552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TZkMjVlMjU0ZjI1NzMxNWM5OTllZDZhNzIwOGZjOTcifQ=="/>
  </w:docVars>
  <w:rsids>
    <w:rsidRoot w:val="00000000"/>
    <w:rsid w:val="0C7463DB"/>
    <w:rsid w:val="0CF20854"/>
    <w:rsid w:val="1348297D"/>
    <w:rsid w:val="38174D0B"/>
    <w:rsid w:val="39F34714"/>
    <w:rsid w:val="3DBE4752"/>
    <w:rsid w:val="424F75D5"/>
    <w:rsid w:val="4D611165"/>
    <w:rsid w:val="4E9B1E39"/>
    <w:rsid w:val="50317B25"/>
    <w:rsid w:val="51BA2C30"/>
    <w:rsid w:val="586C70E2"/>
    <w:rsid w:val="5DE770F1"/>
    <w:rsid w:val="653F50C2"/>
    <w:rsid w:val="6D012580"/>
    <w:rsid w:val="6D276D0F"/>
    <w:rsid w:val="7A4A34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列表段落1"/>
    <w:basedOn w:val="1"/>
    <w:autoRedefine/>
    <w:qFormat/>
    <w:uiPriority w:val="34"/>
    <w:pPr>
      <w:spacing w:after="160" w:line="278" w:lineRule="auto"/>
      <w:ind w:left="720"/>
      <w:contextualSpacing/>
    </w:pPr>
    <w:rPr>
      <w:rFonts w:ascii="等线" w:hAnsi="等线" w:eastAsia="等线" w:cs="Times New Roman"/>
      <w:szCs w:val="22"/>
    </w:rPr>
  </w:style>
  <w:style w:type="paragraph" w:customStyle="1" w:styleId="7">
    <w:name w:val="KJ字母列项"/>
    <w:basedOn w:val="1"/>
    <w:next w:val="8"/>
    <w:autoRedefine/>
    <w:qFormat/>
    <w:uiPriority w:val="0"/>
    <w:pPr>
      <w:tabs>
        <w:tab w:val="left" w:pos="0"/>
        <w:tab w:val="left" w:pos="2940"/>
      </w:tabs>
      <w:spacing w:line="420" w:lineRule="exact"/>
    </w:pPr>
    <w:rPr>
      <w:rFonts w:ascii="宋体" w:hAnsi="宋体"/>
      <w:sz w:val="24"/>
    </w:rPr>
  </w:style>
  <w:style w:type="paragraph" w:customStyle="1" w:styleId="8">
    <w:name w:val="KJ正文段"/>
    <w:basedOn w:val="1"/>
    <w:autoRedefine/>
    <w:qFormat/>
    <w:uiPriority w:val="0"/>
    <w:pPr>
      <w:spacing w:line="420" w:lineRule="exact"/>
      <w:ind w:firstLine="200" w:firstLineChars="200"/>
    </w:pPr>
    <w:rPr>
      <w:rFonts w:ascii="宋体" w:hAnsi="宋体"/>
      <w:sz w:val="24"/>
    </w:rPr>
  </w:style>
  <w:style w:type="paragraph" w:customStyle="1" w:styleId="9">
    <w:name w:val="A标题2"/>
    <w:basedOn w:val="1"/>
    <w:next w:val="1"/>
    <w:autoRedefine/>
    <w:qFormat/>
    <w:uiPriority w:val="0"/>
    <w:pPr>
      <w:widowControl/>
      <w:tabs>
        <w:tab w:val="left" w:pos="318"/>
        <w:tab w:val="left" w:pos="816"/>
      </w:tabs>
      <w:spacing w:line="420" w:lineRule="exact"/>
      <w:jc w:val="left"/>
      <w:outlineLvl w:val="1"/>
    </w:pPr>
    <w:rPr>
      <w:rFonts w:ascii="黑体" w:hAnsi="黑体" w:eastAsia="黑体"/>
      <w:kern w:val="0"/>
      <w:sz w:val="24"/>
      <w:szCs w:val="32"/>
    </w:rPr>
  </w:style>
  <w:style w:type="paragraph" w:customStyle="1" w:styleId="10">
    <w:name w:val="标题3 5#"/>
    <w:basedOn w:val="11"/>
    <w:next w:val="12"/>
    <w:autoRedefine/>
    <w:qFormat/>
    <w:uiPriority w:val="0"/>
    <w:pPr>
      <w:numPr>
        <w:ilvl w:val="2"/>
      </w:numPr>
      <w:tabs>
        <w:tab w:val="left" w:pos="340"/>
        <w:tab w:val="left" w:pos="567"/>
      </w:tabs>
      <w:outlineLvl w:val="2"/>
    </w:pPr>
  </w:style>
  <w:style w:type="paragraph" w:customStyle="1" w:styleId="11">
    <w:name w:val="标题2 5#"/>
    <w:basedOn w:val="12"/>
    <w:next w:val="12"/>
    <w:autoRedefine/>
    <w:qFormat/>
    <w:uiPriority w:val="0"/>
    <w:pPr>
      <w:numPr>
        <w:ilvl w:val="1"/>
        <w:numId w:val="1"/>
      </w:numPr>
      <w:tabs>
        <w:tab w:val="left" w:pos="340"/>
      </w:tabs>
      <w:ind w:firstLineChars="0"/>
      <w:outlineLvl w:val="1"/>
    </w:pPr>
    <w:rPr>
      <w:rFonts w:ascii="Arial" w:hAnsi="Arial" w:eastAsia="黑体"/>
    </w:rPr>
  </w:style>
  <w:style w:type="paragraph" w:customStyle="1" w:styleId="12">
    <w:name w:val="段5#"/>
    <w:basedOn w:val="1"/>
    <w:autoRedefine/>
    <w:qFormat/>
    <w:uiPriority w:val="0"/>
    <w:pPr>
      <w:spacing w:line="360" w:lineRule="auto"/>
      <w:ind w:firstLine="200" w:firstLineChars="200"/>
    </w:pPr>
    <w:rPr>
      <w:sz w:val="24"/>
      <w:szCs w:val="21"/>
    </w:rPr>
  </w:style>
  <w:style w:type="paragraph" w:customStyle="1" w:styleId="13">
    <w:name w:val="标题4 5#"/>
    <w:basedOn w:val="10"/>
    <w:next w:val="12"/>
    <w:autoRedefine/>
    <w:qFormat/>
    <w:uiPriority w:val="0"/>
    <w:pPr>
      <w:numPr>
        <w:ilvl w:val="3"/>
      </w:numPr>
      <w:outlineLvl w:val="3"/>
    </w:p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1365</Words>
  <Characters>1533</Characters>
  <TotalTime>0</TotalTime>
  <ScaleCrop>false</ScaleCrop>
  <LinksUpToDate>false</LinksUpToDate>
  <CharactersWithSpaces>1544</CharactersWithSpaces>
  <Application>WPS Office_12.1.0.16120_F1E327BC-269C-435d-A152-05C5408002CA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2025-03-17T19:52:00Z</dcterms:created>
  <dc:creator>Administrator</dc:creator>
  <cp:lastModifiedBy>小钞票</cp:lastModifiedBy>
  <dcterms:modified xsi:type="dcterms:W3CDTF">2025-05-07T03:10:36Z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2025-03-18T13:53:44Z</vt:filetime>
  </property>
  <property fmtid="{D5CDD505-2E9C-101B-9397-08002B2CF9AE}" pid="4" name="KSOTemplateDocerSaveRecord">
    <vt:lpwstr>eyJoZGlkIjoiNTg1MTU2OTU4NGYyODhlYzJiNmFhYTE3ZDFkN2E1N2EiLCJ1c2VySWQiOiIzNDA2NDQyMzgifQ==</vt:lpwstr>
  </property>
  <property fmtid="{D5CDD505-2E9C-101B-9397-08002B2CF9AE}" pid="5" name="KSOProductBuildVer">
    <vt:lpwstr>2052-12.1.0.16120</vt:lpwstr>
  </property>
  <property fmtid="{D5CDD505-2E9C-101B-9397-08002B2CF9AE}" pid="6" name="ICV">
    <vt:lpwstr>40745389E12F4DE1B035200477DDDEA8_12</vt:lpwstr>
  </property>
</Properties>
</file>