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669787">
      <w:pPr>
        <w:jc w:val="center"/>
        <w:rPr>
          <w:rFonts w:hint="eastAsia" w:ascii="华文中宋" w:hAnsi="华文中宋" w:eastAsia="华文中宋" w:cs="华文中宋"/>
          <w:b/>
          <w:bCs/>
          <w:sz w:val="36"/>
          <w:szCs w:val="36"/>
          <w:lang w:val="en-US" w:eastAsia="zh-CN"/>
        </w:rPr>
      </w:pPr>
      <w:r>
        <w:rPr>
          <w:rFonts w:hint="eastAsia" w:ascii="华文中宋" w:hAnsi="华文中宋" w:eastAsia="华文中宋" w:cs="华文中宋"/>
          <w:b/>
          <w:bCs/>
          <w:sz w:val="36"/>
          <w:szCs w:val="36"/>
          <w:lang w:val="en-US" w:eastAsia="zh-CN"/>
        </w:rPr>
        <w:t>九洲电器电磁振动台采购委托公开招标公告</w:t>
      </w:r>
    </w:p>
    <w:p w14:paraId="687252E5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1D075528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1.招标采购设备：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电磁振动台</w:t>
      </w:r>
    </w:p>
    <w:p w14:paraId="50B3F690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2.招标人：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四川九洲电器集团有限责任公司</w:t>
      </w:r>
    </w:p>
    <w:p w14:paraId="56FBA63A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default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3.招标方式：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委托公开招标</w:t>
      </w:r>
    </w:p>
    <w:p w14:paraId="1210C940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4.招标代理机构：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中科信工程咨询（北京）有限责任公司</w:t>
      </w:r>
    </w:p>
    <w:p w14:paraId="7D6B2E42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default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5.公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告时间：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2026年11月3日</w:t>
      </w:r>
      <w:bookmarkStart w:id="1" w:name="_GoBack"/>
      <w:bookmarkEnd w:id="1"/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－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2026年11月10日</w:t>
      </w:r>
    </w:p>
    <w:p w14:paraId="6B33DAAF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default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6.招标公告发布媒介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：中招联合招标采购平台、九洲集团官网</w:t>
      </w:r>
    </w:p>
    <w:p w14:paraId="3FFC01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left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7.招标文件获取：</w:t>
      </w:r>
      <w:bookmarkStart w:id="0" w:name="OLE_LINK4"/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凡有意参加投标者</w:t>
      </w:r>
      <w:bookmarkEnd w:id="0"/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，登陆招标代理机构采购平台（网址：www.365trade.com.cn,注册操作咨询电话010-86397110）购买并下载招标文件。</w:t>
      </w:r>
    </w:p>
    <w:p w14:paraId="532F9A65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default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8.招标文件递交及评审：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招标文件密封现场递交，截止时间2026年11月24日9:30分，地址为四川省成都市双流区牧华路三段661号金发科技国际科创中心3栋5楼，递交后现场进行开标和评标。</w:t>
      </w:r>
    </w:p>
    <w:p w14:paraId="6C084FD8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default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9.联系人：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王经理（招标代理机构） 028-85756520</w:t>
      </w:r>
    </w:p>
    <w:p w14:paraId="059CBB9D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1600" w:firstLineChars="500"/>
        <w:textAlignment w:val="auto"/>
        <w:rPr>
          <w:rFonts w:hint="default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 xml:space="preserve">电子邮件 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fldChar w:fldCharType="begin"/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instrText xml:space="preserve"> HYPERLINK "mailto:zhongkexin2014@163.com" </w:instrTex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fldChar w:fldCharType="separate"/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zhaobiaobu@zonkex.com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fldChar w:fldCharType="end"/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 xml:space="preserve"> </w:t>
      </w:r>
    </w:p>
    <w:p w14:paraId="6F7A8C0C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1600" w:firstLineChars="5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张先生（招标人-商务） 15328222198</w:t>
      </w:r>
    </w:p>
    <w:p w14:paraId="22BA87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default" w:ascii="仿宋" w:hAnsi="仿宋" w:eastAsia="仿宋" w:cs="仿宋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 xml:space="preserve">       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 w:bidi="ar-SA"/>
        </w:rPr>
        <w:t xml:space="preserve">  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 w:bidi="ar-SA"/>
        </w:rPr>
        <w:t xml:space="preserve"> 黄先生（招标人-技术） 15984667663</w:t>
      </w:r>
    </w:p>
    <w:p w14:paraId="1B44465C"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10.监督人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陈女士（招标人）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 w:bidi="ar-SA"/>
        </w:rPr>
        <w:t xml:space="preserve"> 17388399229</w:t>
      </w:r>
    </w:p>
    <w:p w14:paraId="66BA0A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313" w:beforeLines="100" w:line="360" w:lineRule="auto"/>
        <w:ind w:firstLine="3840" w:firstLineChars="1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4936FA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313" w:beforeLines="100" w:line="360" w:lineRule="auto"/>
        <w:ind w:firstLine="3840" w:firstLineChars="1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四川九洲电器集团有限责任公司</w:t>
      </w:r>
    </w:p>
    <w:p w14:paraId="4B4A9E59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120" w:firstLineChars="1600"/>
        <w:textAlignment w:val="auto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2026年11月2日</w:t>
      </w:r>
    </w:p>
    <w:sectPr>
      <w:pgSz w:w="11906" w:h="16838"/>
      <w:pgMar w:top="1383" w:right="1349" w:bottom="1327" w:left="134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3D25AC"/>
    <w:rsid w:val="03731FB8"/>
    <w:rsid w:val="038A0912"/>
    <w:rsid w:val="053878BC"/>
    <w:rsid w:val="061E47F4"/>
    <w:rsid w:val="062F7129"/>
    <w:rsid w:val="06A6381A"/>
    <w:rsid w:val="073F4725"/>
    <w:rsid w:val="0A6C60C9"/>
    <w:rsid w:val="0C884D92"/>
    <w:rsid w:val="0C9E3391"/>
    <w:rsid w:val="11565AA0"/>
    <w:rsid w:val="13290CC0"/>
    <w:rsid w:val="139B6703"/>
    <w:rsid w:val="13AF21F1"/>
    <w:rsid w:val="14482EC7"/>
    <w:rsid w:val="166E6FF5"/>
    <w:rsid w:val="18522F76"/>
    <w:rsid w:val="1E4011D9"/>
    <w:rsid w:val="1EFC2EC7"/>
    <w:rsid w:val="21273361"/>
    <w:rsid w:val="213C5159"/>
    <w:rsid w:val="228F6446"/>
    <w:rsid w:val="250E1CE4"/>
    <w:rsid w:val="25BD0EF9"/>
    <w:rsid w:val="276D55F4"/>
    <w:rsid w:val="27796BBE"/>
    <w:rsid w:val="27C5121E"/>
    <w:rsid w:val="27CA4641"/>
    <w:rsid w:val="2B4A7115"/>
    <w:rsid w:val="2CAB0877"/>
    <w:rsid w:val="2E38410A"/>
    <w:rsid w:val="2F00521E"/>
    <w:rsid w:val="2F287B4D"/>
    <w:rsid w:val="2FD22AFC"/>
    <w:rsid w:val="2FDF1437"/>
    <w:rsid w:val="2FF01AE3"/>
    <w:rsid w:val="30956B44"/>
    <w:rsid w:val="30A17B43"/>
    <w:rsid w:val="34102573"/>
    <w:rsid w:val="34325309"/>
    <w:rsid w:val="361E061A"/>
    <w:rsid w:val="36F558B9"/>
    <w:rsid w:val="3AB3290B"/>
    <w:rsid w:val="3B8D7241"/>
    <w:rsid w:val="3BE967FE"/>
    <w:rsid w:val="3CA42AE7"/>
    <w:rsid w:val="3E1660C7"/>
    <w:rsid w:val="3EF562D9"/>
    <w:rsid w:val="3F3F5454"/>
    <w:rsid w:val="3FAE5BF7"/>
    <w:rsid w:val="3FBA747C"/>
    <w:rsid w:val="402661E4"/>
    <w:rsid w:val="42D12D07"/>
    <w:rsid w:val="43366BDB"/>
    <w:rsid w:val="46503CBC"/>
    <w:rsid w:val="474F11FC"/>
    <w:rsid w:val="4A635879"/>
    <w:rsid w:val="4A9C21F7"/>
    <w:rsid w:val="4AD7044E"/>
    <w:rsid w:val="4C2B2489"/>
    <w:rsid w:val="4C3743DC"/>
    <w:rsid w:val="4C856D66"/>
    <w:rsid w:val="4F6C2BDB"/>
    <w:rsid w:val="50ED5CA6"/>
    <w:rsid w:val="52F7631A"/>
    <w:rsid w:val="53D74DD9"/>
    <w:rsid w:val="54980F22"/>
    <w:rsid w:val="55AD7280"/>
    <w:rsid w:val="55DA2C1A"/>
    <w:rsid w:val="5B206CB7"/>
    <w:rsid w:val="5D1E53FC"/>
    <w:rsid w:val="611A2A5C"/>
    <w:rsid w:val="6124694C"/>
    <w:rsid w:val="616064A8"/>
    <w:rsid w:val="61A240F8"/>
    <w:rsid w:val="625A33E9"/>
    <w:rsid w:val="62E51EAA"/>
    <w:rsid w:val="63900455"/>
    <w:rsid w:val="63F6448F"/>
    <w:rsid w:val="65A47CAE"/>
    <w:rsid w:val="677F73EB"/>
    <w:rsid w:val="68107747"/>
    <w:rsid w:val="68E66966"/>
    <w:rsid w:val="69D76929"/>
    <w:rsid w:val="6A1C4324"/>
    <w:rsid w:val="6B427D06"/>
    <w:rsid w:val="6C880A30"/>
    <w:rsid w:val="6D454151"/>
    <w:rsid w:val="6DC416DD"/>
    <w:rsid w:val="6DC77328"/>
    <w:rsid w:val="6E3D25AC"/>
    <w:rsid w:val="6E4C4D52"/>
    <w:rsid w:val="6EDF7DF5"/>
    <w:rsid w:val="710C40B1"/>
    <w:rsid w:val="72F62C8B"/>
    <w:rsid w:val="75833206"/>
    <w:rsid w:val="75EF26D5"/>
    <w:rsid w:val="77E70F80"/>
    <w:rsid w:val="7A3A6A12"/>
    <w:rsid w:val="7A98109F"/>
    <w:rsid w:val="7B07635D"/>
    <w:rsid w:val="7B9265CA"/>
    <w:rsid w:val="7DDF3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段"/>
    <w:next w:val="1"/>
    <w:qFormat/>
    <w:uiPriority w:val="0"/>
    <w:pPr>
      <w:ind w:firstLine="200" w:firstLineChars="200"/>
    </w:pPr>
    <w:rPr>
      <w:rFonts w:ascii="宋体" w:hAnsi="Calibri" w:eastAsia="宋体" w:cs="Times New Roman"/>
      <w:sz w:val="28"/>
      <w:szCs w:val="28"/>
      <w:lang w:val="en-US" w:eastAsia="zh-CN" w:bidi="ar-SA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370</Words>
  <Characters>490</Characters>
  <Lines>0</Lines>
  <Paragraphs>0</Paragraphs>
  <TotalTime>3</TotalTime>
  <ScaleCrop>false</ScaleCrop>
  <LinksUpToDate>false</LinksUpToDate>
  <CharactersWithSpaces>506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2024-06-05T02:25:00Z</dcterms:created>
  <dc:creator>张力凡</dc:creator>
  <cp:lastModifiedBy>张力凡</cp:lastModifiedBy>
  <dcterms:modified xsi:type="dcterms:W3CDTF">2026-10-29T06:23:22Z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FDF3CFA14FC24BB49097B83629BF5FB7</vt:lpwstr>
  </property>
  <property fmtid="{D5CDD505-2E9C-101B-9397-08002B2CF9AE}" pid="4" name="KSOTemplateDocerSaveRecord">
    <vt:lpwstr>eyJoZGlkIjoiZWRhYjg2NjgzMzg0NDhkNTE3YzY3MWQwNzI0Y2QwNTciLCJ1c2VySWQiOiI3MTg2MDk5NTMifQ==</vt:lpwstr>
  </property>
</Properties>
</file>