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4DD7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6"/>
          <w:szCs w:val="36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highlight w:val="none"/>
          <w:lang w:val="en-US" w:eastAsia="zh-CN"/>
        </w:rPr>
        <w:t>九洲千城实体沙盘制作服务</w:t>
      </w:r>
    </w:p>
    <w:p w14:paraId="0ACEDB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0" w:firstLineChars="0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highlight w:val="none"/>
          <w:lang w:val="en-US" w:eastAsia="zh-CN"/>
        </w:rPr>
        <w:t>成交公告</w:t>
      </w:r>
    </w:p>
    <w:p w14:paraId="50F0421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0DB4D99C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0" w:firstLine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pacing w:val="53"/>
          <w:kern w:val="0"/>
          <w:sz w:val="32"/>
          <w:szCs w:val="32"/>
          <w:fitText w:val="1600" w:id="1284460316"/>
          <w:lang w:val="en-US" w:eastAsia="zh-CN"/>
        </w:rPr>
        <w:t>采购单</w:t>
      </w:r>
      <w:r>
        <w:rPr>
          <w:rFonts w:hint="eastAsia" w:ascii="仿宋_GB2312" w:hAnsi="仿宋_GB2312" w:eastAsia="仿宋_GB2312" w:cs="仿宋_GB2312"/>
          <w:b w:val="0"/>
          <w:bCs w:val="0"/>
          <w:spacing w:val="1"/>
          <w:kern w:val="0"/>
          <w:sz w:val="32"/>
          <w:szCs w:val="32"/>
          <w:fitText w:val="1600" w:id="1284460316"/>
          <w:lang w:val="en-US" w:eastAsia="zh-CN"/>
        </w:rPr>
        <w:t>位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：九洲千城置业有限责任公司</w:t>
      </w:r>
    </w:p>
    <w:p w14:paraId="0610711D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pacing w:val="53"/>
          <w:kern w:val="0"/>
          <w:sz w:val="32"/>
          <w:szCs w:val="32"/>
          <w:fitText w:val="1600" w:id="1630743952"/>
          <w:lang w:val="en-US" w:eastAsia="zh-CN"/>
        </w:rPr>
        <w:t>项目名</w:t>
      </w:r>
      <w:r>
        <w:rPr>
          <w:rFonts w:hint="eastAsia" w:ascii="仿宋_GB2312" w:hAnsi="仿宋_GB2312" w:eastAsia="仿宋_GB2312" w:cs="仿宋_GB2312"/>
          <w:b w:val="0"/>
          <w:bCs w:val="0"/>
          <w:spacing w:val="1"/>
          <w:kern w:val="0"/>
          <w:sz w:val="32"/>
          <w:szCs w:val="32"/>
          <w:fitText w:val="1600" w:id="1630743952"/>
          <w:lang w:val="en-US" w:eastAsia="zh-CN"/>
        </w:rPr>
        <w:t>称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：九洲千城实体沙盘制作服务</w:t>
      </w:r>
    </w:p>
    <w:p w14:paraId="4CE0AA44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pacing w:val="53"/>
          <w:kern w:val="0"/>
          <w:sz w:val="32"/>
          <w:szCs w:val="32"/>
          <w:fitText w:val="1600" w:id="725047881"/>
          <w:lang w:val="en-US" w:eastAsia="zh-CN"/>
        </w:rPr>
        <w:t>采购事</w:t>
      </w:r>
      <w:r>
        <w:rPr>
          <w:rFonts w:hint="eastAsia" w:ascii="仿宋_GB2312" w:hAnsi="仿宋_GB2312" w:eastAsia="仿宋_GB2312" w:cs="仿宋_GB2312"/>
          <w:b w:val="0"/>
          <w:bCs w:val="0"/>
          <w:spacing w:val="1"/>
          <w:kern w:val="0"/>
          <w:sz w:val="32"/>
          <w:szCs w:val="32"/>
          <w:fitText w:val="1600" w:id="725047881"/>
          <w:lang w:val="en-US" w:eastAsia="zh-CN"/>
        </w:rPr>
        <w:t>项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：九洲千城实体沙盘制作服务</w:t>
      </w:r>
    </w:p>
    <w:p w14:paraId="016F6C79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pacing w:val="53"/>
          <w:kern w:val="0"/>
          <w:sz w:val="32"/>
          <w:szCs w:val="32"/>
          <w:fitText w:val="1600" w:id="470702927"/>
          <w:lang w:val="en-US" w:eastAsia="zh-CN"/>
        </w:rPr>
        <w:t>采购方</w:t>
      </w:r>
      <w:r>
        <w:rPr>
          <w:rFonts w:hint="eastAsia" w:ascii="仿宋_GB2312" w:hAnsi="仿宋_GB2312" w:eastAsia="仿宋_GB2312" w:cs="仿宋_GB2312"/>
          <w:b w:val="0"/>
          <w:bCs w:val="0"/>
          <w:spacing w:val="1"/>
          <w:kern w:val="0"/>
          <w:sz w:val="32"/>
          <w:szCs w:val="32"/>
          <w:fitText w:val="1600" w:id="470702927"/>
          <w:lang w:val="en-US" w:eastAsia="zh-CN"/>
        </w:rPr>
        <w:t>式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：询比采购</w:t>
      </w:r>
      <w:bookmarkStart w:id="0" w:name="_GoBack"/>
      <w:bookmarkEnd w:id="0"/>
    </w:p>
    <w:p w14:paraId="0EDA6201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/>
        </w:rPr>
        <w:t>成交供应商：成都华野绿都园林设计有限公司</w:t>
      </w:r>
    </w:p>
    <w:p w14:paraId="037D84E6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pacing w:val="53"/>
          <w:kern w:val="0"/>
          <w:sz w:val="32"/>
          <w:szCs w:val="32"/>
          <w:fitText w:val="1600" w:id="1023872285"/>
          <w:lang w:val="en-US" w:eastAsia="zh-CN"/>
        </w:rPr>
        <w:t>成交金</w:t>
      </w:r>
      <w:r>
        <w:rPr>
          <w:rFonts w:hint="eastAsia" w:ascii="仿宋_GB2312" w:hAnsi="仿宋_GB2312" w:eastAsia="仿宋_GB2312" w:cs="仿宋_GB2312"/>
          <w:b w:val="0"/>
          <w:bCs w:val="0"/>
          <w:spacing w:val="1"/>
          <w:kern w:val="0"/>
          <w:sz w:val="32"/>
          <w:szCs w:val="32"/>
          <w:fitText w:val="1600" w:id="1023872285"/>
          <w:lang w:val="en-US" w:eastAsia="zh-CN"/>
        </w:rPr>
        <w:t>额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snapToGrid w:val="0"/>
          <w:kern w:val="0"/>
          <w:sz w:val="32"/>
          <w:szCs w:val="32"/>
          <w:highlight w:val="none"/>
          <w:lang w:val="en-US" w:eastAsia="zh-CN"/>
        </w:rPr>
        <w:t>238000.00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元</w:t>
      </w:r>
    </w:p>
    <w:p w14:paraId="3A328469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pacing w:val="160"/>
          <w:kern w:val="0"/>
          <w:sz w:val="32"/>
          <w:szCs w:val="32"/>
          <w:fitText w:val="1600" w:id="49693007"/>
          <w:lang w:val="en-US" w:eastAsia="zh-CN"/>
        </w:rPr>
        <w:t>公示</w:t>
      </w:r>
      <w:r>
        <w:rPr>
          <w:rFonts w:hint="eastAsia" w:ascii="仿宋_GB2312" w:hAnsi="仿宋_GB2312" w:eastAsia="仿宋_GB2312" w:cs="仿宋_GB2312"/>
          <w:b w:val="0"/>
          <w:bCs w:val="0"/>
          <w:spacing w:val="0"/>
          <w:kern w:val="0"/>
          <w:sz w:val="32"/>
          <w:szCs w:val="32"/>
          <w:fitText w:val="1600" w:id="49693007"/>
          <w:lang w:val="en-US" w:eastAsia="zh-CN"/>
        </w:rPr>
        <w:t>期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2026年5月6日-2026年5月8日</w:t>
      </w:r>
    </w:p>
    <w:p w14:paraId="2B37D535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详情请登录九洲千城官网查看。</w:t>
      </w:r>
    </w:p>
    <w:p w14:paraId="2244CD6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p w14:paraId="6A03D03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联系人：韩女士     联系电话：0816-2471168</w:t>
      </w:r>
    </w:p>
    <w:p w14:paraId="59F594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22A011AA">
      <w:pPr>
        <w:rPr>
          <w:rFonts w:hint="eastAsia" w:ascii="仿宋_GB2312" w:hAnsi="仿宋_GB2312" w:eastAsia="仿宋_GB2312" w:cs="仿宋_GB2312"/>
          <w:sz w:val="32"/>
          <w:szCs w:val="32"/>
        </w:rPr>
      </w:pPr>
    </w:p>
    <w:p w14:paraId="22B3E2C9">
      <w:pPr>
        <w:rPr>
          <w:rFonts w:hint="eastAsia" w:ascii="仿宋_GB2312" w:hAnsi="仿宋_GB2312" w:eastAsia="仿宋_GB2312" w:cs="仿宋_GB2312"/>
          <w:sz w:val="32"/>
          <w:szCs w:val="32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onsolas">
    <w:panose1 w:val="020B0609020204030204"/>
    <w:charset w:val="00"/>
    <w:family w:val="auto"/>
    <w:pitch w:val="default"/>
    <w:sig w:usb0="E00006FF" w:usb1="0000FCFF" w:usb2="00000001" w:usb3="00000000" w:csb0="6000019F" w:csb1="DFD7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1" w:fontKey="{EC4F848A-1865-42A4-973D-6526F5962173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CD9393E1-C194-47E7-84D2-C54AD852E68F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10F14D4"/>
    <w:multiLevelType w:val="singleLevel"/>
    <w:tmpl w:val="B10F14D4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JlM2RmNzg2ZmJmMTU5MDE2ZTNiN2M2NmMzYTZlNmQifQ=="/>
  </w:docVars>
  <w:rsids>
    <w:rsidRoot w:val="5AC13966"/>
    <w:rsid w:val="0091522F"/>
    <w:rsid w:val="036A6BCD"/>
    <w:rsid w:val="04F13ADF"/>
    <w:rsid w:val="06870E54"/>
    <w:rsid w:val="06AE4E5E"/>
    <w:rsid w:val="06E415DA"/>
    <w:rsid w:val="08F84FBC"/>
    <w:rsid w:val="09FC6FB7"/>
    <w:rsid w:val="0B9E3D61"/>
    <w:rsid w:val="15BD73A2"/>
    <w:rsid w:val="15E2145F"/>
    <w:rsid w:val="18262884"/>
    <w:rsid w:val="18B4363D"/>
    <w:rsid w:val="1EBB7738"/>
    <w:rsid w:val="1F30765A"/>
    <w:rsid w:val="214C413A"/>
    <w:rsid w:val="22E10C4B"/>
    <w:rsid w:val="29037B8D"/>
    <w:rsid w:val="29714801"/>
    <w:rsid w:val="2A0D122A"/>
    <w:rsid w:val="2C354A76"/>
    <w:rsid w:val="2F61560E"/>
    <w:rsid w:val="34272982"/>
    <w:rsid w:val="36DC45B4"/>
    <w:rsid w:val="378D1FAE"/>
    <w:rsid w:val="3AC34987"/>
    <w:rsid w:val="3C8477F8"/>
    <w:rsid w:val="3DB157E5"/>
    <w:rsid w:val="3EF26FAB"/>
    <w:rsid w:val="3F9703A6"/>
    <w:rsid w:val="40202887"/>
    <w:rsid w:val="433C1E63"/>
    <w:rsid w:val="47653803"/>
    <w:rsid w:val="47CD0C72"/>
    <w:rsid w:val="49DC0844"/>
    <w:rsid w:val="4B555D28"/>
    <w:rsid w:val="4D682A44"/>
    <w:rsid w:val="5105537C"/>
    <w:rsid w:val="510861E1"/>
    <w:rsid w:val="51A21548"/>
    <w:rsid w:val="54285EE1"/>
    <w:rsid w:val="57B93B8C"/>
    <w:rsid w:val="5AC13966"/>
    <w:rsid w:val="5AE05143"/>
    <w:rsid w:val="5EC93DD1"/>
    <w:rsid w:val="5F603005"/>
    <w:rsid w:val="5FB10815"/>
    <w:rsid w:val="604C6599"/>
    <w:rsid w:val="631114EA"/>
    <w:rsid w:val="641D1EBA"/>
    <w:rsid w:val="6434135D"/>
    <w:rsid w:val="64F62196"/>
    <w:rsid w:val="655C24C5"/>
    <w:rsid w:val="65977777"/>
    <w:rsid w:val="66445FDB"/>
    <w:rsid w:val="6709325D"/>
    <w:rsid w:val="674F48A2"/>
    <w:rsid w:val="680C1343"/>
    <w:rsid w:val="69F70FD0"/>
    <w:rsid w:val="6C833E8E"/>
    <w:rsid w:val="6DD41CC2"/>
    <w:rsid w:val="6FA4705F"/>
    <w:rsid w:val="72B81C0E"/>
    <w:rsid w:val="7573192E"/>
    <w:rsid w:val="762940FC"/>
    <w:rsid w:val="77EF00BE"/>
    <w:rsid w:val="78F24D74"/>
    <w:rsid w:val="798E2B79"/>
    <w:rsid w:val="7C7F1785"/>
    <w:rsid w:val="7FD57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keepNext/>
      <w:keepLines/>
      <w:spacing w:line="360" w:lineRule="auto"/>
      <w:outlineLvl w:val="0"/>
    </w:pPr>
    <w:rPr>
      <w:b/>
      <w:bCs/>
      <w:kern w:val="44"/>
      <w:sz w:val="32"/>
      <w:szCs w:val="44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4"/>
    <w:autoRedefine/>
    <w:qFormat/>
    <w:uiPriority w:val="0"/>
    <w:rPr>
      <w:b/>
      <w:bCs/>
    </w:rPr>
  </w:style>
  <w:style w:type="character" w:styleId="6">
    <w:name w:val="FollowedHyperlink"/>
    <w:basedOn w:val="4"/>
    <w:autoRedefine/>
    <w:qFormat/>
    <w:uiPriority w:val="0"/>
    <w:rPr>
      <w:color w:val="666666"/>
      <w:u w:val="none"/>
    </w:rPr>
  </w:style>
  <w:style w:type="character" w:styleId="7">
    <w:name w:val="HTML Definition"/>
    <w:basedOn w:val="4"/>
    <w:autoRedefine/>
    <w:qFormat/>
    <w:uiPriority w:val="0"/>
    <w:rPr>
      <w:i/>
      <w:iCs/>
    </w:rPr>
  </w:style>
  <w:style w:type="character" w:styleId="8">
    <w:name w:val="Hyperlink"/>
    <w:basedOn w:val="4"/>
    <w:autoRedefine/>
    <w:qFormat/>
    <w:uiPriority w:val="0"/>
    <w:rPr>
      <w:color w:val="666666"/>
      <w:u w:val="none"/>
    </w:rPr>
  </w:style>
  <w:style w:type="character" w:styleId="9">
    <w:name w:val="HTML Code"/>
    <w:basedOn w:val="4"/>
    <w:autoRedefine/>
    <w:qFormat/>
    <w:uiPriority w:val="0"/>
    <w:rPr>
      <w:rFonts w:ascii="Consolas" w:hAnsi="Consolas" w:eastAsia="Consolas" w:cs="Consolas"/>
      <w:color w:val="C7254E"/>
      <w:sz w:val="21"/>
      <w:szCs w:val="21"/>
      <w:shd w:val="clear" w:fill="F9F2F4"/>
    </w:rPr>
  </w:style>
  <w:style w:type="character" w:styleId="10">
    <w:name w:val="HTML Keyboard"/>
    <w:basedOn w:val="4"/>
    <w:autoRedefine/>
    <w:qFormat/>
    <w:uiPriority w:val="0"/>
    <w:rPr>
      <w:rFonts w:hint="default" w:ascii="Consolas" w:hAnsi="Consolas" w:eastAsia="Consolas" w:cs="Consolas"/>
      <w:color w:val="FFFFFF"/>
      <w:sz w:val="21"/>
      <w:szCs w:val="21"/>
      <w:shd w:val="clear" w:fill="333333"/>
    </w:rPr>
  </w:style>
  <w:style w:type="character" w:styleId="11">
    <w:name w:val="HTML Sample"/>
    <w:basedOn w:val="4"/>
    <w:autoRedefine/>
    <w:qFormat/>
    <w:uiPriority w:val="0"/>
    <w:rPr>
      <w:rFonts w:hint="default" w:ascii="Consolas" w:hAnsi="Consolas" w:eastAsia="Consolas" w:cs="Consolas"/>
      <w:sz w:val="21"/>
      <w:szCs w:val="21"/>
    </w:rPr>
  </w:style>
  <w:style w:type="character" w:customStyle="1" w:styleId="12">
    <w:name w:val="first-child"/>
    <w:basedOn w:val="4"/>
    <w:autoRedefine/>
    <w:qFormat/>
    <w:uiPriority w:val="0"/>
  </w:style>
  <w:style w:type="character" w:customStyle="1" w:styleId="13">
    <w:name w:val="layui-layer-tabnow"/>
    <w:basedOn w:val="4"/>
    <w:autoRedefine/>
    <w:qFormat/>
    <w:uiPriority w:val="0"/>
    <w:rPr>
      <w:bdr w:val="single" w:color="CCCCCC" w:sz="6" w:space="0"/>
      <w:shd w:val="clear" w:fill="FFFFFF"/>
    </w:rPr>
  </w:style>
  <w:style w:type="character" w:customStyle="1" w:styleId="14">
    <w:name w:val="disabled1"/>
    <w:basedOn w:val="4"/>
    <w:autoRedefine/>
    <w:qFormat/>
    <w:uiPriority w:val="0"/>
  </w:style>
  <w:style w:type="character" w:customStyle="1" w:styleId="15">
    <w:name w:val="disabled"/>
    <w:basedOn w:val="4"/>
    <w:autoRedefine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170</Words>
  <Characters>197</Characters>
  <Lines>0</Lines>
  <Paragraphs>0</Paragraphs>
  <TotalTime>2</TotalTime>
  <ScaleCrop>false</ScaleCrop>
  <LinksUpToDate>false</LinksUpToDate>
  <CharactersWithSpaces>202</CharactersWithSpaces>
  <Application>WPS Office_12.1.0.25860_F1E327BC-269C-435d-A152-05C5408002CA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2023-11-03T06:34:00Z</dcterms:created>
  <dc:creator>何</dc:creator>
  <cp:lastModifiedBy>HS</cp:lastModifiedBy>
  <cp:lastPrinted>2023-11-03T08:43:00Z</cp:lastPrinted>
  <dcterms:modified xsi:type="dcterms:W3CDTF">2026-04-29T02:56:17Z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2052-12.1.0.25860</vt:lpwstr>
  </property>
  <property fmtid="{D5CDD505-2E9C-101B-9397-08002B2CF9AE}" pid="3" name="ICV">
    <vt:lpwstr>CEADBEC0D6C3433FBAF1AD9C1A5DB24D_12</vt:lpwstr>
  </property>
  <property fmtid="{D5CDD505-2E9C-101B-9397-08002B2CF9AE}" pid="4" name="KSOTemplateDocerSaveRecord">
    <vt:lpwstr>eyJoZGlkIjoiZTVlMzViNDE5NDQ5NmEyYjkwY2JiYzY5MmNmZjRiYzMiLCJ1c2VySWQiOiIyMzMxMjMwODMifQ==</vt:lpwstr>
  </property>
</Properties>
</file>