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87F41" w14:textId="77777777" w:rsidR="00C65A0F" w:rsidRDefault="00C65A0F" w:rsidP="00C65A0F">
      <w:pPr>
        <w:keepNext/>
        <w:keepLines/>
        <w:tabs>
          <w:tab w:val="left" w:pos="576"/>
        </w:tabs>
        <w:jc w:val="center"/>
        <w:rPr>
          <w:rFonts w:ascii="Times New Roman" w:eastAsia="宋体" w:hAnsi="Times New Roman" w:cs="Times New Roman"/>
          <w:b/>
          <w:sz w:val="32"/>
        </w:rPr>
      </w:pPr>
      <w:bookmarkStart w:id="0" w:name="_Toc173422329"/>
      <w:bookmarkStart w:id="1" w:name="_Toc191565456"/>
      <w:bookmarkStart w:id="2" w:name="_Toc172564455"/>
      <w:r w:rsidRPr="007D70D7">
        <w:rPr>
          <w:rFonts w:ascii="Times New Roman" w:eastAsia="宋体" w:hAnsi="Times New Roman" w:cs="Times New Roman" w:hint="eastAsia"/>
          <w:b/>
          <w:sz w:val="32"/>
        </w:rPr>
        <w:t>SAP</w:t>
      </w:r>
      <w:r w:rsidRPr="007D70D7">
        <w:rPr>
          <w:rFonts w:ascii="Times New Roman" w:eastAsia="宋体" w:hAnsi="Times New Roman" w:cs="Times New Roman" w:hint="eastAsia"/>
          <w:b/>
          <w:sz w:val="32"/>
        </w:rPr>
        <w:t>系统实施项目（二期）招标公告</w:t>
      </w:r>
      <w:bookmarkEnd w:id="0"/>
      <w:bookmarkEnd w:id="1"/>
      <w:bookmarkEnd w:id="2"/>
    </w:p>
    <w:p w14:paraId="1641132D" w14:textId="59FA08D4" w:rsidR="00C65A0F" w:rsidRPr="007D70D7" w:rsidRDefault="00C65A0F" w:rsidP="00C65A0F">
      <w:pPr>
        <w:keepNext/>
        <w:keepLines/>
        <w:tabs>
          <w:tab w:val="left" w:pos="576"/>
        </w:tabs>
        <w:jc w:val="center"/>
        <w:rPr>
          <w:rFonts w:ascii="Times New Roman" w:eastAsia="宋体" w:hAnsi="Times New Roman" w:cs="Times New Roman" w:hint="eastAsia"/>
          <w:b/>
          <w:sz w:val="32"/>
        </w:rPr>
      </w:pPr>
      <w:r>
        <w:rPr>
          <w:rFonts w:ascii="Times New Roman" w:eastAsia="宋体" w:hAnsi="Times New Roman" w:cs="Times New Roman"/>
          <w:b/>
          <w:sz w:val="32"/>
        </w:rPr>
        <w:t>（项目编号：</w:t>
      </w:r>
      <w:r w:rsidRPr="00C65A0F">
        <w:rPr>
          <w:rFonts w:ascii="Times New Roman" w:eastAsia="宋体" w:hAnsi="Times New Roman" w:cs="Times New Roman"/>
          <w:b/>
          <w:sz w:val="32"/>
        </w:rPr>
        <w:t>0730-2511SZ0212/01</w:t>
      </w:r>
      <w:r>
        <w:rPr>
          <w:rFonts w:ascii="Times New Roman" w:eastAsia="宋体" w:hAnsi="Times New Roman" w:cs="Times New Roman"/>
          <w:b/>
          <w:sz w:val="32"/>
        </w:rPr>
        <w:t>）</w:t>
      </w:r>
    </w:p>
    <w:p w14:paraId="01A6C64C" w14:textId="77777777" w:rsidR="00C65A0F" w:rsidRPr="007D70D7" w:rsidRDefault="00C65A0F" w:rsidP="00C65A0F">
      <w:pPr>
        <w:rPr>
          <w:rFonts w:ascii="Times New Roman" w:eastAsia="宋体" w:hAnsi="Times New Roman" w:cs="Times New Roman"/>
        </w:rPr>
      </w:pPr>
    </w:p>
    <w:p w14:paraId="7611F160" w14:textId="77777777" w:rsidR="00C65A0F" w:rsidRPr="007D70D7" w:rsidRDefault="00C65A0F" w:rsidP="00C65A0F">
      <w:pPr>
        <w:keepNext/>
        <w:keepLines/>
        <w:tabs>
          <w:tab w:val="left" w:pos="576"/>
        </w:tabs>
        <w:adjustRightInd w:val="0"/>
        <w:snapToGrid w:val="0"/>
        <w:spacing w:beforeLines="50" w:before="156" w:afterLines="50" w:after="156"/>
        <w:outlineLvl w:val="1"/>
        <w:rPr>
          <w:rFonts w:ascii="Times New Roman" w:eastAsia="宋体" w:hAnsi="Times New Roman" w:cs="Times New Roman"/>
          <w:b/>
          <w:sz w:val="28"/>
        </w:rPr>
      </w:pPr>
      <w:bookmarkStart w:id="3" w:name="_Toc191565457"/>
      <w:bookmarkStart w:id="4" w:name="_Toc6621"/>
      <w:bookmarkStart w:id="5" w:name="_Toc166145805"/>
      <w:bookmarkStart w:id="6" w:name="_Toc152850814"/>
      <w:bookmarkStart w:id="7" w:name="_Hlk152776497"/>
      <w:r w:rsidRPr="007D70D7">
        <w:rPr>
          <w:rFonts w:ascii="Times New Roman" w:eastAsia="宋体" w:hAnsi="Times New Roman" w:cs="Times New Roman"/>
          <w:b/>
          <w:sz w:val="28"/>
        </w:rPr>
        <w:t>1.</w:t>
      </w:r>
      <w:r w:rsidRPr="007D70D7">
        <w:rPr>
          <w:rFonts w:ascii="Times New Roman" w:eastAsia="宋体" w:hAnsi="Times New Roman" w:cs="Times New Roman" w:hint="eastAsia"/>
          <w:b/>
          <w:sz w:val="28"/>
        </w:rPr>
        <w:t>招标条件</w:t>
      </w:r>
      <w:bookmarkEnd w:id="3"/>
      <w:bookmarkEnd w:id="4"/>
      <w:bookmarkEnd w:id="5"/>
      <w:bookmarkEnd w:id="6"/>
    </w:p>
    <w:p w14:paraId="2965F0AE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2" w:firstLine="485"/>
        <w:rPr>
          <w:rFonts w:ascii="Times New Roman" w:eastAsia="宋体" w:hAnsi="Times New Roman" w:cs="Times New Roman"/>
          <w:sz w:val="24"/>
          <w:szCs w:val="24"/>
        </w:rPr>
      </w:pPr>
      <w:bookmarkStart w:id="8" w:name="_Hlk130977909"/>
      <w:r w:rsidRPr="007D70D7">
        <w:rPr>
          <w:rFonts w:ascii="Times New Roman" w:eastAsia="宋体" w:hAnsi="Times New Roman" w:cs="Times New Roman" w:hint="eastAsia"/>
          <w:sz w:val="24"/>
          <w:szCs w:val="24"/>
        </w:rPr>
        <w:t>本招标项目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SAP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系统实施项目（二期），招标人为广东依顿电子科技股份有限公司，招标项目资金已落实。该项目已具备招标条件，现对本项目进行公开招标。</w:t>
      </w:r>
    </w:p>
    <w:p w14:paraId="46CF0B84" w14:textId="77777777" w:rsidR="00C65A0F" w:rsidRPr="007D70D7" w:rsidRDefault="00C65A0F" w:rsidP="00C65A0F">
      <w:pPr>
        <w:keepNext/>
        <w:keepLines/>
        <w:tabs>
          <w:tab w:val="left" w:pos="576"/>
        </w:tabs>
        <w:adjustRightInd w:val="0"/>
        <w:snapToGrid w:val="0"/>
        <w:spacing w:beforeLines="50" w:before="156" w:afterLines="50" w:after="156"/>
        <w:outlineLvl w:val="1"/>
        <w:rPr>
          <w:rFonts w:ascii="Times New Roman" w:eastAsia="宋体" w:hAnsi="Times New Roman" w:cs="Times New Roman"/>
          <w:b/>
          <w:sz w:val="28"/>
        </w:rPr>
      </w:pPr>
      <w:bookmarkStart w:id="9" w:name="_Toc18739"/>
      <w:bookmarkStart w:id="10" w:name="_Toc152850815"/>
      <w:bookmarkStart w:id="11" w:name="_Toc191565458"/>
      <w:bookmarkStart w:id="12" w:name="_Toc166145806"/>
      <w:r w:rsidRPr="007D70D7">
        <w:rPr>
          <w:rFonts w:ascii="Times New Roman" w:eastAsia="宋体" w:hAnsi="Times New Roman" w:cs="Times New Roman"/>
          <w:b/>
          <w:sz w:val="28"/>
        </w:rPr>
        <w:t>2.</w:t>
      </w:r>
      <w:r w:rsidRPr="007D70D7">
        <w:rPr>
          <w:rFonts w:ascii="Times New Roman" w:eastAsia="宋体" w:hAnsi="Times New Roman" w:cs="Times New Roman" w:hint="eastAsia"/>
          <w:b/>
          <w:sz w:val="28"/>
        </w:rPr>
        <w:t>项目概况与招标范围</w:t>
      </w:r>
      <w:bookmarkEnd w:id="9"/>
      <w:bookmarkEnd w:id="10"/>
      <w:bookmarkEnd w:id="11"/>
      <w:bookmarkEnd w:id="12"/>
    </w:p>
    <w:p w14:paraId="0FF9ABA9" w14:textId="77777777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/>
          <w:sz w:val="24"/>
          <w:szCs w:val="24"/>
        </w:rPr>
        <w:t>2.1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项目名称：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SAP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系统实施项目（二期）</w:t>
      </w:r>
    </w:p>
    <w:p w14:paraId="783B2AAA" w14:textId="2AA93E2D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/>
          <w:sz w:val="24"/>
          <w:szCs w:val="24"/>
        </w:rPr>
        <w:t>2.2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项目编号：</w:t>
      </w:r>
      <w:bookmarkStart w:id="13" w:name="_GoBack"/>
      <w:bookmarkEnd w:id="13"/>
      <w:r w:rsidRPr="007D70D7">
        <w:rPr>
          <w:rFonts w:ascii="Times New Roman" w:eastAsia="宋体" w:hAnsi="Times New Roman" w:cs="Times New Roman"/>
          <w:sz w:val="24"/>
          <w:szCs w:val="24"/>
        </w:rPr>
        <w:t>0730-2511SZ0212/01</w:t>
      </w:r>
    </w:p>
    <w:p w14:paraId="10E0A569" w14:textId="77777777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/>
          <w:sz w:val="24"/>
          <w:szCs w:val="24"/>
        </w:rPr>
        <w:t>2.3</w:t>
      </w:r>
      <w:r w:rsidRPr="007D70D7">
        <w:rPr>
          <w:rFonts w:ascii="Times New Roman" w:eastAsia="宋体" w:hAnsi="Times New Roman" w:cs="Times New Roman"/>
          <w:sz w:val="24"/>
          <w:szCs w:val="24"/>
        </w:rPr>
        <w:t>招标范围：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SAP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系统实施项目（二期），包括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S</w:t>
      </w:r>
      <w:r w:rsidRPr="007D70D7">
        <w:rPr>
          <w:rFonts w:ascii="Times New Roman" w:eastAsia="宋体" w:hAnsi="Times New Roman" w:cs="Times New Roman"/>
          <w:sz w:val="24"/>
          <w:szCs w:val="24"/>
        </w:rPr>
        <w:t>AP</w:t>
      </w:r>
      <w:r w:rsidRPr="007D70D7">
        <w:rPr>
          <w:rFonts w:ascii="Times New Roman" w:eastAsia="宋体" w:hAnsi="Times New Roman" w:cs="Times New Roman"/>
          <w:sz w:val="24"/>
          <w:szCs w:val="24"/>
        </w:rPr>
        <w:t>系统推广、财务模块深化应用、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S</w:t>
      </w:r>
      <w:r w:rsidRPr="007D70D7">
        <w:rPr>
          <w:rFonts w:ascii="Times New Roman" w:eastAsia="宋体" w:hAnsi="Times New Roman" w:cs="Times New Roman"/>
          <w:sz w:val="24"/>
          <w:szCs w:val="24"/>
        </w:rPr>
        <w:t>AP</w:t>
      </w:r>
      <w:r w:rsidRPr="007D70D7">
        <w:rPr>
          <w:rFonts w:ascii="Times New Roman" w:eastAsia="宋体" w:hAnsi="Times New Roman" w:cs="Times New Roman"/>
          <w:sz w:val="24"/>
          <w:szCs w:val="24"/>
        </w:rPr>
        <w:t>系统优化、系统集成，具体详见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项目</w:t>
      </w:r>
      <w:r w:rsidRPr="007D70D7">
        <w:rPr>
          <w:rFonts w:ascii="Times New Roman" w:eastAsia="宋体" w:hAnsi="Times New Roman" w:cs="Times New Roman"/>
          <w:sz w:val="24"/>
          <w:szCs w:val="24"/>
        </w:rPr>
        <w:t>要求。</w:t>
      </w:r>
    </w:p>
    <w:p w14:paraId="1536651E" w14:textId="77777777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/>
          <w:sz w:val="24"/>
          <w:szCs w:val="24"/>
        </w:rPr>
        <w:t>2.4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交货地点：招标人指定地点。</w:t>
      </w:r>
    </w:p>
    <w:p w14:paraId="62D1FDAC" w14:textId="77777777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/>
          <w:sz w:val="24"/>
          <w:szCs w:val="24"/>
        </w:rPr>
        <w:t>2.5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交货期：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2025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年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12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月上线并试运行。</w:t>
      </w:r>
    </w:p>
    <w:p w14:paraId="2CFD9E28" w14:textId="77777777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2.6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质保期：项目整体验收后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年</w:t>
      </w:r>
    </w:p>
    <w:p w14:paraId="18A922E0" w14:textId="77777777" w:rsidR="00C65A0F" w:rsidRPr="007D70D7" w:rsidRDefault="00C65A0F" w:rsidP="00C65A0F">
      <w:pPr>
        <w:keepNext/>
        <w:keepLines/>
        <w:tabs>
          <w:tab w:val="left" w:pos="576"/>
        </w:tabs>
        <w:adjustRightInd w:val="0"/>
        <w:snapToGrid w:val="0"/>
        <w:spacing w:beforeLines="50" w:before="156" w:afterLines="50" w:after="156"/>
        <w:outlineLvl w:val="1"/>
        <w:rPr>
          <w:rFonts w:ascii="Times New Roman" w:eastAsia="宋体" w:hAnsi="Times New Roman" w:cs="Times New Roman"/>
          <w:b/>
          <w:sz w:val="28"/>
        </w:rPr>
      </w:pPr>
      <w:bookmarkStart w:id="14" w:name="_Toc15236"/>
      <w:bookmarkStart w:id="15" w:name="_Toc166145807"/>
      <w:bookmarkStart w:id="16" w:name="_Toc152850816"/>
      <w:bookmarkStart w:id="17" w:name="_Toc191565459"/>
      <w:bookmarkStart w:id="18" w:name="OLE_LINK5"/>
      <w:bookmarkStart w:id="19" w:name="OLE_LINK4"/>
      <w:r w:rsidRPr="007D70D7">
        <w:rPr>
          <w:rFonts w:ascii="Times New Roman" w:eastAsia="宋体" w:hAnsi="Times New Roman" w:cs="Times New Roman"/>
          <w:b/>
          <w:sz w:val="28"/>
        </w:rPr>
        <w:t>3.</w:t>
      </w:r>
      <w:r w:rsidRPr="007D70D7">
        <w:rPr>
          <w:rFonts w:ascii="Times New Roman" w:eastAsia="宋体" w:hAnsi="Times New Roman" w:cs="Times New Roman" w:hint="eastAsia"/>
          <w:b/>
          <w:sz w:val="28"/>
        </w:rPr>
        <w:t>投标人资格要求</w:t>
      </w:r>
      <w:bookmarkEnd w:id="14"/>
      <w:bookmarkEnd w:id="15"/>
      <w:bookmarkEnd w:id="16"/>
      <w:bookmarkEnd w:id="17"/>
    </w:p>
    <w:bookmarkEnd w:id="18"/>
    <w:bookmarkEnd w:id="19"/>
    <w:p w14:paraId="2BABA3A6" w14:textId="77777777" w:rsidR="00C65A0F" w:rsidRPr="00C65A0F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65A0F">
        <w:rPr>
          <w:rFonts w:ascii="Times New Roman" w:eastAsia="宋体" w:hAnsi="Times New Roman" w:cs="Times New Roman"/>
          <w:sz w:val="24"/>
          <w:szCs w:val="24"/>
        </w:rPr>
        <w:t>3.1</w:t>
      </w:r>
      <w:r w:rsidRPr="00C65A0F">
        <w:rPr>
          <w:rFonts w:ascii="Times New Roman" w:eastAsia="宋体" w:hAnsi="Times New Roman" w:cs="Times New Roman"/>
          <w:sz w:val="24"/>
          <w:szCs w:val="24"/>
        </w:rPr>
        <w:t>投标人具有独立承担民事责任的能力【提供营业执照复印件】；</w:t>
      </w:r>
    </w:p>
    <w:p w14:paraId="72B1DA96" w14:textId="77777777" w:rsidR="00C65A0F" w:rsidRPr="00C65A0F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65A0F">
        <w:rPr>
          <w:rFonts w:ascii="Times New Roman" w:eastAsia="宋体" w:hAnsi="Times New Roman" w:cs="Times New Roman"/>
          <w:sz w:val="24"/>
          <w:szCs w:val="24"/>
        </w:rPr>
        <w:t>3.2</w:t>
      </w:r>
      <w:r w:rsidRPr="00C65A0F">
        <w:rPr>
          <w:rFonts w:ascii="Times New Roman" w:eastAsia="宋体" w:hAnsi="Times New Roman" w:cs="Times New Roman"/>
          <w:sz w:val="24"/>
          <w:szCs w:val="24"/>
        </w:rPr>
        <w:t>投标人</w:t>
      </w:r>
      <w:r w:rsidRPr="00C65A0F">
        <w:rPr>
          <w:rFonts w:ascii="Times New Roman" w:eastAsia="宋体" w:hAnsi="Times New Roman" w:cs="Times New Roman"/>
          <w:sz w:val="24"/>
          <w:szCs w:val="24"/>
        </w:rPr>
        <w:t>2022</w:t>
      </w:r>
      <w:r w:rsidRPr="00C65A0F">
        <w:rPr>
          <w:rFonts w:ascii="Times New Roman" w:eastAsia="宋体" w:hAnsi="Times New Roman" w:cs="Times New Roman"/>
          <w:sz w:val="24"/>
          <w:szCs w:val="24"/>
        </w:rPr>
        <w:t>年</w:t>
      </w:r>
      <w:r w:rsidRPr="00C65A0F">
        <w:rPr>
          <w:rFonts w:ascii="Times New Roman" w:eastAsia="宋体" w:hAnsi="Times New Roman" w:cs="Times New Roman"/>
          <w:sz w:val="24"/>
          <w:szCs w:val="24"/>
        </w:rPr>
        <w:t>1</w:t>
      </w:r>
      <w:r w:rsidRPr="00C65A0F">
        <w:rPr>
          <w:rFonts w:ascii="Times New Roman" w:eastAsia="宋体" w:hAnsi="Times New Roman" w:cs="Times New Roman"/>
          <w:sz w:val="24"/>
          <w:szCs w:val="24"/>
        </w:rPr>
        <w:t>月</w:t>
      </w:r>
      <w:r w:rsidRPr="00C65A0F">
        <w:rPr>
          <w:rFonts w:ascii="Times New Roman" w:eastAsia="宋体" w:hAnsi="Times New Roman" w:cs="Times New Roman"/>
          <w:sz w:val="24"/>
          <w:szCs w:val="24"/>
        </w:rPr>
        <w:t>1</w:t>
      </w:r>
      <w:r w:rsidRPr="00C65A0F">
        <w:rPr>
          <w:rFonts w:ascii="Times New Roman" w:eastAsia="宋体" w:hAnsi="Times New Roman" w:cs="Times New Roman"/>
          <w:sz w:val="24"/>
          <w:szCs w:val="24"/>
        </w:rPr>
        <w:t>日至招标公告发布之日有类似业绩至少</w:t>
      </w:r>
      <w:r w:rsidRPr="00C65A0F">
        <w:rPr>
          <w:rFonts w:ascii="Times New Roman" w:eastAsia="宋体" w:hAnsi="Times New Roman" w:cs="Times New Roman"/>
          <w:sz w:val="24"/>
          <w:szCs w:val="24"/>
        </w:rPr>
        <w:t>1</w:t>
      </w:r>
      <w:r w:rsidRPr="00C65A0F">
        <w:rPr>
          <w:rFonts w:ascii="Times New Roman" w:eastAsia="宋体" w:hAnsi="Times New Roman" w:cs="Times New Roman"/>
          <w:sz w:val="24"/>
          <w:szCs w:val="24"/>
        </w:rPr>
        <w:t>项【以合同签订时间为准，类似业绩指</w:t>
      </w:r>
      <w:r w:rsidRPr="00C65A0F">
        <w:rPr>
          <w:rFonts w:ascii="Times New Roman" w:eastAsia="宋体" w:hAnsi="Times New Roman" w:cs="Times New Roman"/>
          <w:sz w:val="24"/>
          <w:szCs w:val="24"/>
        </w:rPr>
        <w:t>SAP</w:t>
      </w:r>
      <w:r w:rsidRPr="00C65A0F">
        <w:rPr>
          <w:rFonts w:ascii="Times New Roman" w:eastAsia="宋体" w:hAnsi="Times New Roman" w:cs="Times New Roman"/>
          <w:sz w:val="24"/>
          <w:szCs w:val="24"/>
        </w:rPr>
        <w:t>系统软件实施的业绩，提供合同关键页】</w:t>
      </w:r>
    </w:p>
    <w:p w14:paraId="2C1BB10B" w14:textId="77777777" w:rsidR="00C65A0F" w:rsidRPr="00C65A0F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65A0F">
        <w:rPr>
          <w:rFonts w:ascii="Times New Roman" w:eastAsia="宋体" w:hAnsi="Times New Roman" w:cs="Times New Roman"/>
          <w:sz w:val="24"/>
          <w:szCs w:val="24"/>
        </w:rPr>
        <w:t>3.3</w:t>
      </w:r>
      <w:r w:rsidRPr="00C65A0F">
        <w:rPr>
          <w:rFonts w:ascii="Times New Roman" w:eastAsia="宋体" w:hAnsi="Times New Roman" w:cs="Times New Roman"/>
          <w:sz w:val="24"/>
          <w:szCs w:val="24"/>
        </w:rPr>
        <w:t>投标人具有履行合同所必需的设备和专业技术能力【提供承诺书】；</w:t>
      </w:r>
    </w:p>
    <w:p w14:paraId="3D63B2E9" w14:textId="77777777" w:rsidR="00C65A0F" w:rsidRPr="00C65A0F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65A0F">
        <w:rPr>
          <w:rFonts w:ascii="Times New Roman" w:eastAsia="宋体" w:hAnsi="Times New Roman" w:cs="Times New Roman"/>
          <w:sz w:val="24"/>
          <w:szCs w:val="24"/>
        </w:rPr>
        <w:t>3.4</w:t>
      </w:r>
      <w:r w:rsidRPr="00C65A0F">
        <w:rPr>
          <w:rFonts w:ascii="Times New Roman" w:eastAsia="宋体" w:hAnsi="Times New Roman" w:cs="Times New Roman"/>
          <w:sz w:val="24"/>
          <w:szCs w:val="24"/>
        </w:rPr>
        <w:t>投标人参加采购活动前</w:t>
      </w:r>
      <w:r w:rsidRPr="00C65A0F">
        <w:rPr>
          <w:rFonts w:ascii="Times New Roman" w:eastAsia="宋体" w:hAnsi="Times New Roman" w:cs="Times New Roman"/>
          <w:sz w:val="24"/>
          <w:szCs w:val="24"/>
        </w:rPr>
        <w:t>3</w:t>
      </w:r>
      <w:r w:rsidRPr="00C65A0F">
        <w:rPr>
          <w:rFonts w:ascii="Times New Roman" w:eastAsia="宋体" w:hAnsi="Times New Roman" w:cs="Times New Roman"/>
          <w:sz w:val="24"/>
          <w:szCs w:val="24"/>
        </w:rPr>
        <w:t>年内在经营活动中没有重大违法记录【提供承诺书】；</w:t>
      </w:r>
      <w:r w:rsidRPr="00C65A0F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14:paraId="34D36C29" w14:textId="77777777" w:rsidR="00C65A0F" w:rsidRPr="00C65A0F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65A0F">
        <w:rPr>
          <w:rFonts w:ascii="Times New Roman" w:eastAsia="宋体" w:hAnsi="Times New Roman" w:cs="Times New Roman"/>
          <w:sz w:val="24"/>
          <w:szCs w:val="24"/>
        </w:rPr>
        <w:t>3.5</w:t>
      </w:r>
      <w:r w:rsidRPr="00C65A0F">
        <w:rPr>
          <w:rFonts w:ascii="Times New Roman" w:eastAsia="宋体" w:hAnsi="Times New Roman" w:cs="Times New Roman"/>
          <w:sz w:val="24"/>
          <w:szCs w:val="24"/>
        </w:rPr>
        <w:t>投标人具有良好的商业信誉和健全的财务会计制度【提供承诺书】；</w:t>
      </w:r>
    </w:p>
    <w:p w14:paraId="2DE940BB" w14:textId="77777777" w:rsidR="00C65A0F" w:rsidRPr="00C65A0F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65A0F">
        <w:rPr>
          <w:rFonts w:ascii="Times New Roman" w:eastAsia="宋体" w:hAnsi="Times New Roman" w:cs="Times New Roman"/>
          <w:sz w:val="24"/>
          <w:szCs w:val="24"/>
        </w:rPr>
        <w:t>3.6</w:t>
      </w:r>
      <w:r w:rsidRPr="00C65A0F">
        <w:rPr>
          <w:rFonts w:ascii="Times New Roman" w:eastAsia="宋体" w:hAnsi="Times New Roman" w:cs="Times New Roman"/>
          <w:sz w:val="24"/>
          <w:szCs w:val="24"/>
        </w:rPr>
        <w:t>投标人未被</w:t>
      </w:r>
      <w:r w:rsidRPr="00C65A0F">
        <w:rPr>
          <w:rFonts w:ascii="Times New Roman" w:eastAsia="宋体" w:hAnsi="Times New Roman" w:cs="Times New Roman"/>
          <w:sz w:val="24"/>
          <w:szCs w:val="24"/>
        </w:rPr>
        <w:t>“</w:t>
      </w:r>
      <w:r w:rsidRPr="00C65A0F">
        <w:rPr>
          <w:rFonts w:ascii="Times New Roman" w:eastAsia="宋体" w:hAnsi="Times New Roman" w:cs="Times New Roman"/>
          <w:sz w:val="24"/>
          <w:szCs w:val="24"/>
        </w:rPr>
        <w:t>信用中国</w:t>
      </w:r>
      <w:r w:rsidRPr="00C65A0F">
        <w:rPr>
          <w:rFonts w:ascii="Times New Roman" w:eastAsia="宋体" w:hAnsi="Times New Roman" w:cs="Times New Roman"/>
          <w:sz w:val="24"/>
          <w:szCs w:val="24"/>
        </w:rPr>
        <w:t>”</w:t>
      </w:r>
      <w:r w:rsidRPr="00C65A0F">
        <w:rPr>
          <w:rFonts w:ascii="Times New Roman" w:eastAsia="宋体" w:hAnsi="Times New Roman" w:cs="Times New Roman"/>
          <w:sz w:val="24"/>
          <w:szCs w:val="24"/>
        </w:rPr>
        <w:t>网站列入失信被执行人、重大税收违法失信主体【信用中国（网址：</w:t>
      </w:r>
      <w:r w:rsidRPr="00C65A0F">
        <w:rPr>
          <w:rFonts w:ascii="Times New Roman" w:eastAsia="宋体" w:hAnsi="Times New Roman" w:cs="Times New Roman"/>
          <w:sz w:val="24"/>
          <w:szCs w:val="24"/>
        </w:rPr>
        <w:t>https://www.creditchina.gov.cn/</w:t>
      </w:r>
      <w:r w:rsidRPr="00C65A0F">
        <w:rPr>
          <w:rFonts w:ascii="Times New Roman" w:eastAsia="宋体" w:hAnsi="Times New Roman" w:cs="Times New Roman"/>
          <w:sz w:val="24"/>
          <w:szCs w:val="24"/>
        </w:rPr>
        <w:t>），提供上述网站的相应截图】；</w:t>
      </w:r>
    </w:p>
    <w:p w14:paraId="6865059F" w14:textId="77777777" w:rsidR="00C65A0F" w:rsidRPr="00C65A0F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65A0F">
        <w:rPr>
          <w:rFonts w:ascii="Times New Roman" w:eastAsia="宋体" w:hAnsi="Times New Roman" w:cs="Times New Roman"/>
          <w:sz w:val="24"/>
          <w:szCs w:val="24"/>
        </w:rPr>
        <w:t>3.7</w:t>
      </w:r>
      <w:r w:rsidRPr="00C65A0F">
        <w:rPr>
          <w:rFonts w:ascii="Times New Roman" w:eastAsia="宋体" w:hAnsi="Times New Roman" w:cs="Times New Roman"/>
          <w:sz w:val="24"/>
          <w:szCs w:val="24"/>
        </w:rPr>
        <w:t>单位负责人为同一人或者存在直接控股、管理关系的不同投标人，不得同时参加同一包的招标活动。生产型企业生产场地为同一地址的，销售型企业之间股东有关联的，一律视为有直接控股、管理关系【提供承诺书】；</w:t>
      </w:r>
    </w:p>
    <w:p w14:paraId="06958DBD" w14:textId="77777777" w:rsidR="00C65A0F" w:rsidRPr="00C65A0F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65A0F">
        <w:rPr>
          <w:rFonts w:ascii="Times New Roman" w:eastAsia="宋体" w:hAnsi="Times New Roman" w:cs="Times New Roman"/>
          <w:sz w:val="24"/>
          <w:szCs w:val="24"/>
        </w:rPr>
        <w:t>3.8</w:t>
      </w:r>
      <w:r w:rsidRPr="00C65A0F">
        <w:rPr>
          <w:rFonts w:ascii="Times New Roman" w:eastAsia="宋体" w:hAnsi="Times New Roman" w:cs="Times New Roman"/>
          <w:sz w:val="24"/>
          <w:szCs w:val="24"/>
        </w:rPr>
        <w:t>本项目不允许联合体投标。</w:t>
      </w:r>
    </w:p>
    <w:p w14:paraId="326B517F" w14:textId="77777777" w:rsidR="00C65A0F" w:rsidRPr="007D70D7" w:rsidRDefault="00C65A0F" w:rsidP="00C65A0F">
      <w:pPr>
        <w:keepNext/>
        <w:keepLines/>
        <w:tabs>
          <w:tab w:val="left" w:pos="576"/>
        </w:tabs>
        <w:adjustRightInd w:val="0"/>
        <w:snapToGrid w:val="0"/>
        <w:spacing w:beforeLines="50" w:before="156" w:afterLines="50" w:after="156"/>
        <w:outlineLvl w:val="1"/>
        <w:rPr>
          <w:rFonts w:ascii="Times New Roman" w:eastAsia="宋体" w:hAnsi="Times New Roman" w:cs="Times New Roman"/>
          <w:b/>
          <w:sz w:val="28"/>
        </w:rPr>
      </w:pPr>
      <w:bookmarkStart w:id="20" w:name="_Toc152850817"/>
      <w:bookmarkStart w:id="21" w:name="_Toc166145808"/>
      <w:bookmarkStart w:id="22" w:name="_Toc7173"/>
      <w:bookmarkStart w:id="23" w:name="_Toc191565460"/>
      <w:bookmarkStart w:id="24" w:name="_Toc152850818"/>
      <w:bookmarkStart w:id="25" w:name="_Toc27345"/>
      <w:r w:rsidRPr="007D70D7">
        <w:rPr>
          <w:rFonts w:ascii="Times New Roman" w:eastAsia="宋体" w:hAnsi="Times New Roman" w:cs="Times New Roman"/>
          <w:b/>
          <w:sz w:val="28"/>
        </w:rPr>
        <w:t>4.</w:t>
      </w:r>
      <w:r w:rsidRPr="007D70D7">
        <w:rPr>
          <w:rFonts w:ascii="Times New Roman" w:eastAsia="宋体" w:hAnsi="Times New Roman" w:cs="Times New Roman" w:hint="eastAsia"/>
          <w:b/>
          <w:sz w:val="28"/>
        </w:rPr>
        <w:t>招标文件的获取</w:t>
      </w:r>
      <w:bookmarkEnd w:id="20"/>
      <w:bookmarkEnd w:id="21"/>
      <w:bookmarkEnd w:id="22"/>
      <w:bookmarkEnd w:id="23"/>
    </w:p>
    <w:p w14:paraId="5A2233B3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bookmarkStart w:id="26" w:name="page10"/>
      <w:bookmarkEnd w:id="26"/>
      <w:r w:rsidRPr="007D70D7">
        <w:rPr>
          <w:rFonts w:ascii="Times New Roman" w:eastAsia="宋体" w:hAnsi="Times New Roman" w:cs="Times New Roman" w:hint="eastAsia"/>
          <w:sz w:val="24"/>
          <w:szCs w:val="24"/>
        </w:rPr>
        <w:t>4.1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凡有意参加投标的，请于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2025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年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7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月</w:t>
      </w:r>
      <w:r>
        <w:rPr>
          <w:rFonts w:ascii="Times New Roman" w:eastAsia="宋体" w:hAnsi="Times New Roman" w:cs="Times New Roman"/>
          <w:sz w:val="24"/>
          <w:szCs w:val="24"/>
        </w:rPr>
        <w:t>11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日至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2025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年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7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8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日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17:00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，前往深圳市福田区华富路南光大厦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605</w:t>
      </w:r>
      <w:proofErr w:type="gramStart"/>
      <w:r w:rsidRPr="007D70D7">
        <w:rPr>
          <w:rFonts w:ascii="Times New Roman" w:eastAsia="宋体" w:hAnsi="Times New Roman" w:cs="Times New Roman" w:hint="eastAsia"/>
          <w:sz w:val="24"/>
          <w:szCs w:val="24"/>
        </w:rPr>
        <w:t>室购买</w:t>
      </w:r>
      <w:proofErr w:type="gramEnd"/>
      <w:r w:rsidRPr="007D70D7">
        <w:rPr>
          <w:rFonts w:ascii="Times New Roman" w:eastAsia="宋体" w:hAnsi="Times New Roman" w:cs="Times New Roman" w:hint="eastAsia"/>
          <w:sz w:val="24"/>
          <w:szCs w:val="24"/>
        </w:rPr>
        <w:t>招标文件，招标文件不支持邮寄。</w:t>
      </w:r>
    </w:p>
    <w:p w14:paraId="6D264D90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（备注：购买前请先电话联系，工作时间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9:00-11:30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14:00-17:00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）。</w:t>
      </w:r>
    </w:p>
    <w:p w14:paraId="717A90F5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4.2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招标文件售价人民币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500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元，售后不退。</w:t>
      </w:r>
    </w:p>
    <w:p w14:paraId="06180CC1" w14:textId="77777777" w:rsidR="00C65A0F" w:rsidRPr="007D70D7" w:rsidRDefault="00C65A0F" w:rsidP="00C65A0F">
      <w:pPr>
        <w:keepNext/>
        <w:keepLines/>
        <w:tabs>
          <w:tab w:val="left" w:pos="576"/>
        </w:tabs>
        <w:adjustRightInd w:val="0"/>
        <w:snapToGrid w:val="0"/>
        <w:spacing w:beforeLines="50" w:before="156" w:afterLines="50" w:after="156"/>
        <w:outlineLvl w:val="1"/>
        <w:rPr>
          <w:rFonts w:ascii="Times New Roman" w:eastAsia="宋体" w:hAnsi="Times New Roman" w:cs="Times New Roman"/>
          <w:b/>
          <w:sz w:val="28"/>
        </w:rPr>
      </w:pPr>
      <w:bookmarkStart w:id="27" w:name="_Toc191565461"/>
      <w:bookmarkStart w:id="28" w:name="_Toc166145809"/>
      <w:r w:rsidRPr="007D70D7">
        <w:rPr>
          <w:rFonts w:ascii="Times New Roman" w:eastAsia="宋体" w:hAnsi="Times New Roman" w:cs="Times New Roman"/>
          <w:b/>
          <w:sz w:val="28"/>
        </w:rPr>
        <w:t>5.</w:t>
      </w:r>
      <w:r w:rsidRPr="007D70D7">
        <w:rPr>
          <w:rFonts w:ascii="Times New Roman" w:eastAsia="宋体" w:hAnsi="Times New Roman" w:cs="Times New Roman" w:hint="eastAsia"/>
          <w:b/>
          <w:sz w:val="28"/>
        </w:rPr>
        <w:t>投标文件的递交</w:t>
      </w:r>
      <w:bookmarkEnd w:id="24"/>
      <w:bookmarkEnd w:id="25"/>
      <w:bookmarkEnd w:id="27"/>
      <w:bookmarkEnd w:id="28"/>
    </w:p>
    <w:p w14:paraId="63AE046E" w14:textId="77777777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/>
          <w:sz w:val="24"/>
          <w:szCs w:val="24"/>
        </w:rPr>
        <w:t>5.1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投标文件递交的截止时间（投标截止时间，下同）为</w:t>
      </w:r>
      <w:r w:rsidRPr="007D70D7">
        <w:rPr>
          <w:rFonts w:ascii="Times New Roman" w:eastAsia="宋体" w:hAnsi="Times New Roman" w:cs="Times New Roman"/>
          <w:sz w:val="24"/>
          <w:szCs w:val="24"/>
        </w:rPr>
        <w:t>2025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年</w:t>
      </w:r>
      <w:r w:rsidRPr="007D70D7">
        <w:rPr>
          <w:rFonts w:ascii="Times New Roman" w:eastAsia="宋体" w:hAnsi="Times New Roman" w:cs="Times New Roman"/>
          <w:sz w:val="24"/>
          <w:szCs w:val="24"/>
        </w:rPr>
        <w:t>7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月</w:t>
      </w:r>
      <w:r>
        <w:rPr>
          <w:rFonts w:ascii="Times New Roman" w:eastAsia="宋体" w:hAnsi="Times New Roman" w:cs="Times New Roman"/>
          <w:sz w:val="24"/>
          <w:szCs w:val="24"/>
        </w:rPr>
        <w:t>31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日</w:t>
      </w:r>
      <w:r w:rsidRPr="007D70D7">
        <w:rPr>
          <w:rFonts w:ascii="Times New Roman" w:eastAsia="宋体" w:hAnsi="Times New Roman" w:cs="Times New Roman"/>
          <w:sz w:val="24"/>
          <w:szCs w:val="24"/>
        </w:rPr>
        <w:t>10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时</w:t>
      </w:r>
      <w:r w:rsidRPr="007D70D7">
        <w:rPr>
          <w:rFonts w:ascii="Times New Roman" w:eastAsia="宋体" w:hAnsi="Times New Roman" w:cs="Times New Roman"/>
          <w:sz w:val="24"/>
          <w:szCs w:val="24"/>
        </w:rPr>
        <w:t>00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分（北京时间），开标地点为：</w:t>
      </w:r>
      <w:r>
        <w:rPr>
          <w:rFonts w:ascii="Times New Roman" w:eastAsia="宋体" w:hAnsi="Times New Roman" w:cs="Times New Roman" w:hint="eastAsia"/>
          <w:sz w:val="24"/>
          <w:szCs w:val="24"/>
        </w:rPr>
        <w:t>广东省中山市三角镇高平工业区</w:t>
      </w:r>
      <w:r>
        <w:rPr>
          <w:rFonts w:ascii="Times New Roman" w:eastAsia="宋体" w:hAnsi="Times New Roman" w:cs="Times New Roman" w:hint="eastAsia"/>
          <w:sz w:val="24"/>
          <w:szCs w:val="24"/>
        </w:rPr>
        <w:t>88</w:t>
      </w:r>
      <w:r>
        <w:rPr>
          <w:rFonts w:ascii="Times New Roman" w:eastAsia="宋体" w:hAnsi="Times New Roman" w:cs="Times New Roman" w:hint="eastAsia"/>
          <w:sz w:val="24"/>
          <w:szCs w:val="24"/>
        </w:rPr>
        <w:t>号广东依顿电子科技股份有限公司</w:t>
      </w:r>
      <w:r>
        <w:rPr>
          <w:rFonts w:ascii="Times New Roman" w:eastAsia="宋体" w:hAnsi="Times New Roman" w:cs="Times New Roman" w:hint="eastAsia"/>
          <w:sz w:val="24"/>
          <w:szCs w:val="24"/>
        </w:rPr>
        <w:t>B</w:t>
      </w:r>
      <w:r>
        <w:rPr>
          <w:rFonts w:ascii="Times New Roman" w:eastAsia="宋体" w:hAnsi="Times New Roman" w:cs="Times New Roman" w:hint="eastAsia"/>
          <w:sz w:val="24"/>
          <w:szCs w:val="24"/>
        </w:rPr>
        <w:t>会议室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14:paraId="25ECD245" w14:textId="77777777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/>
          <w:sz w:val="24"/>
          <w:szCs w:val="24"/>
        </w:rPr>
        <w:t>5.2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逾期送达的、未送达指定地点的或者不按照招标文件要求密封的投标文件，招标人将予以拒收。</w:t>
      </w:r>
    </w:p>
    <w:p w14:paraId="094B6089" w14:textId="77777777" w:rsidR="00C65A0F" w:rsidRPr="007D70D7" w:rsidRDefault="00C65A0F" w:rsidP="00C65A0F">
      <w:pPr>
        <w:keepNext/>
        <w:keepLines/>
        <w:tabs>
          <w:tab w:val="left" w:pos="576"/>
        </w:tabs>
        <w:adjustRightInd w:val="0"/>
        <w:snapToGrid w:val="0"/>
        <w:spacing w:beforeLines="50" w:before="156" w:afterLines="50" w:after="156"/>
        <w:outlineLvl w:val="1"/>
        <w:rPr>
          <w:rFonts w:ascii="Times New Roman" w:eastAsia="宋体" w:hAnsi="Times New Roman" w:cs="Times New Roman"/>
          <w:b/>
          <w:sz w:val="28"/>
        </w:rPr>
      </w:pPr>
      <w:bookmarkStart w:id="29" w:name="_Toc166145810"/>
      <w:bookmarkStart w:id="30" w:name="_Toc10611"/>
      <w:bookmarkStart w:id="31" w:name="_Toc152850819"/>
      <w:bookmarkStart w:id="32" w:name="_Toc191565462"/>
      <w:r w:rsidRPr="007D70D7">
        <w:rPr>
          <w:rFonts w:ascii="Times New Roman" w:eastAsia="宋体" w:hAnsi="Times New Roman" w:cs="Times New Roman"/>
          <w:b/>
          <w:sz w:val="28"/>
        </w:rPr>
        <w:t>6.</w:t>
      </w:r>
      <w:r w:rsidRPr="007D70D7">
        <w:rPr>
          <w:rFonts w:ascii="Times New Roman" w:eastAsia="宋体" w:hAnsi="Times New Roman" w:cs="Times New Roman" w:hint="eastAsia"/>
          <w:b/>
          <w:sz w:val="28"/>
        </w:rPr>
        <w:t>发布公告的媒介</w:t>
      </w:r>
      <w:bookmarkEnd w:id="29"/>
      <w:bookmarkEnd w:id="30"/>
      <w:bookmarkEnd w:id="31"/>
      <w:bookmarkEnd w:id="32"/>
    </w:p>
    <w:p w14:paraId="2BC3157A" w14:textId="77777777" w:rsidR="00C65A0F" w:rsidRPr="007D70D7" w:rsidRDefault="00C65A0F" w:rsidP="00C65A0F">
      <w:pPr>
        <w:autoSpaceDE w:val="0"/>
        <w:autoSpaceDN w:val="0"/>
        <w:adjustRightInd w:val="0"/>
        <w:snapToGrid w:val="0"/>
        <w:spacing w:line="360" w:lineRule="auto"/>
        <w:ind w:right="6" w:firstLineChars="200" w:firstLine="480"/>
        <w:rPr>
          <w:rFonts w:ascii="Times New Roman" w:eastAsia="宋体" w:hAnsi="Times New Roman" w:cs="Times New Roman"/>
          <w:sz w:val="24"/>
          <w:szCs w:val="24"/>
        </w:rPr>
      </w:pPr>
      <w:bookmarkStart w:id="33" w:name="_Toc152850820"/>
      <w:bookmarkStart w:id="34" w:name="_Toc14507"/>
      <w:r w:rsidRPr="007D70D7">
        <w:rPr>
          <w:rFonts w:ascii="Times New Roman" w:eastAsia="宋体" w:hAnsi="Times New Roman" w:cs="Times New Roman" w:hint="eastAsia"/>
          <w:sz w:val="24"/>
          <w:szCs w:val="24"/>
        </w:rPr>
        <w:t>本公告在中国招标投标公共服务平台（</w:t>
      </w:r>
      <w:r w:rsidRPr="007D70D7">
        <w:rPr>
          <w:rFonts w:ascii="Times New Roman" w:eastAsia="宋体" w:hAnsi="Times New Roman" w:cs="Times New Roman"/>
          <w:sz w:val="24"/>
          <w:szCs w:val="24"/>
        </w:rPr>
        <w:t>http://www.cebpubservice.com/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）发布。本公告在各媒体被转载发布的文本如有不同之处，以在中国招标投标公共服务平台发布的文本为准。</w:t>
      </w:r>
    </w:p>
    <w:p w14:paraId="761BBB84" w14:textId="77777777" w:rsidR="00C65A0F" w:rsidRPr="007D70D7" w:rsidRDefault="00C65A0F" w:rsidP="00C65A0F">
      <w:pPr>
        <w:keepNext/>
        <w:keepLines/>
        <w:tabs>
          <w:tab w:val="left" w:pos="576"/>
        </w:tabs>
        <w:adjustRightInd w:val="0"/>
        <w:snapToGrid w:val="0"/>
        <w:spacing w:beforeLines="50" w:before="156" w:afterLines="50" w:after="156"/>
        <w:outlineLvl w:val="1"/>
        <w:rPr>
          <w:rFonts w:ascii="Times New Roman" w:eastAsia="宋体" w:hAnsi="Times New Roman" w:cs="Times New Roman"/>
          <w:b/>
          <w:sz w:val="28"/>
        </w:rPr>
      </w:pPr>
      <w:bookmarkStart w:id="35" w:name="_Toc191565463"/>
      <w:bookmarkStart w:id="36" w:name="_Toc166145811"/>
      <w:r w:rsidRPr="007D70D7">
        <w:rPr>
          <w:rFonts w:ascii="Times New Roman" w:eastAsia="宋体" w:hAnsi="Times New Roman" w:cs="Times New Roman"/>
          <w:b/>
          <w:sz w:val="28"/>
        </w:rPr>
        <w:t>7.</w:t>
      </w:r>
      <w:r w:rsidRPr="007D70D7">
        <w:rPr>
          <w:rFonts w:ascii="Times New Roman" w:eastAsia="宋体" w:hAnsi="Times New Roman" w:cs="Times New Roman" w:hint="eastAsia"/>
          <w:b/>
          <w:sz w:val="28"/>
        </w:rPr>
        <w:t>联系方式</w:t>
      </w:r>
      <w:bookmarkEnd w:id="33"/>
      <w:bookmarkEnd w:id="34"/>
      <w:bookmarkEnd w:id="35"/>
      <w:bookmarkEnd w:id="36"/>
    </w:p>
    <w:bookmarkEnd w:id="7"/>
    <w:bookmarkEnd w:id="8"/>
    <w:p w14:paraId="20F59AC3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招标人：广东依顿电子科技股份有限公司</w:t>
      </w:r>
    </w:p>
    <w:p w14:paraId="093EDC39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地址：广东省中山市三角镇高平工业区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88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号</w:t>
      </w:r>
    </w:p>
    <w:p w14:paraId="4B931EB8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联系人：何忠科</w:t>
      </w:r>
    </w:p>
    <w:p w14:paraId="660E5288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电话：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0760-22813590</w:t>
      </w:r>
    </w:p>
    <w:p w14:paraId="4E811581" w14:textId="77777777" w:rsidR="00C65A0F" w:rsidRPr="007D70D7" w:rsidRDefault="00C65A0F" w:rsidP="00C65A0F">
      <w:pPr>
        <w:pStyle w:val="aa"/>
        <w:ind w:firstLineChars="200"/>
      </w:pPr>
    </w:p>
    <w:p w14:paraId="4922D77F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招标代理公司名称：中航技国际经贸发展有限公司</w:t>
      </w:r>
    </w:p>
    <w:p w14:paraId="58B1F09D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地址：北京市</w:t>
      </w:r>
      <w:proofErr w:type="gramStart"/>
      <w:r w:rsidRPr="007D70D7">
        <w:rPr>
          <w:rFonts w:ascii="Times New Roman" w:eastAsia="宋体" w:hAnsi="Times New Roman" w:cs="Times New Roman" w:hint="eastAsia"/>
          <w:sz w:val="24"/>
          <w:szCs w:val="24"/>
        </w:rPr>
        <w:t>朝阳区慧忠</w:t>
      </w:r>
      <w:proofErr w:type="gramEnd"/>
      <w:r w:rsidRPr="007D70D7">
        <w:rPr>
          <w:rFonts w:ascii="Times New Roman" w:eastAsia="宋体" w:hAnsi="Times New Roman" w:cs="Times New Roman" w:hint="eastAsia"/>
          <w:sz w:val="24"/>
          <w:szCs w:val="24"/>
        </w:rPr>
        <w:t>路</w:t>
      </w:r>
      <w:r w:rsidRPr="007D70D7">
        <w:rPr>
          <w:rFonts w:ascii="Times New Roman" w:eastAsia="宋体" w:hAnsi="Times New Roman" w:cs="Times New Roman"/>
          <w:sz w:val="24"/>
          <w:szCs w:val="24"/>
        </w:rPr>
        <w:t>5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号远大中心</w:t>
      </w:r>
      <w:r w:rsidRPr="007D70D7">
        <w:rPr>
          <w:rFonts w:ascii="Times New Roman" w:eastAsia="宋体" w:hAnsi="Times New Roman" w:cs="Times New Roman"/>
          <w:sz w:val="24"/>
          <w:szCs w:val="24"/>
        </w:rPr>
        <w:t>B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座</w:t>
      </w:r>
      <w:r w:rsidRPr="007D70D7">
        <w:rPr>
          <w:rFonts w:ascii="Times New Roman" w:eastAsia="宋体" w:hAnsi="Times New Roman" w:cs="Times New Roman"/>
          <w:sz w:val="24"/>
          <w:szCs w:val="24"/>
        </w:rPr>
        <w:t>20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层</w:t>
      </w:r>
      <w:r w:rsidRPr="007D70D7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14:paraId="3D6889D5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深圳分公司：中航技国际经贸发展有限公司深圳分公司</w:t>
      </w:r>
    </w:p>
    <w:p w14:paraId="6E7C7F33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深圳分公司详细地址：广东省深圳市福田区华富路口南光大厦</w:t>
      </w:r>
      <w:r w:rsidRPr="007D70D7">
        <w:rPr>
          <w:rFonts w:ascii="Times New Roman" w:eastAsia="宋体" w:hAnsi="Times New Roman" w:cs="Times New Roman"/>
          <w:sz w:val="24"/>
          <w:szCs w:val="24"/>
        </w:rPr>
        <w:t>605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室</w:t>
      </w:r>
    </w:p>
    <w:p w14:paraId="3928CB07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联系人：吴晓真、马闯</w:t>
      </w:r>
    </w:p>
    <w:p w14:paraId="6D019CFD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电话：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0755-83663502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0755-25320827</w:t>
      </w:r>
    </w:p>
    <w:p w14:paraId="71F080C1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电子邮箱：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wu@aitedsz.cn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q470856@163.</w:t>
      </w:r>
      <w:proofErr w:type="gramStart"/>
      <w:r w:rsidRPr="007D70D7">
        <w:rPr>
          <w:rFonts w:ascii="Times New Roman" w:eastAsia="宋体" w:hAnsi="Times New Roman" w:cs="Times New Roman" w:hint="eastAsia"/>
          <w:sz w:val="24"/>
          <w:szCs w:val="24"/>
        </w:rPr>
        <w:t>com</w:t>
      </w:r>
      <w:proofErr w:type="gramEnd"/>
    </w:p>
    <w:p w14:paraId="32886D37" w14:textId="77777777" w:rsidR="00C65A0F" w:rsidRPr="007D70D7" w:rsidRDefault="00C65A0F" w:rsidP="00C65A0F">
      <w:pPr>
        <w:rPr>
          <w:rFonts w:ascii="Times New Roman" w:hAnsi="Times New Roman" w:cs="Times New Roman"/>
        </w:rPr>
      </w:pPr>
    </w:p>
    <w:p w14:paraId="36D2AF9F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异议接收部门：中航技国际经贸发展有限公司</w:t>
      </w:r>
    </w:p>
    <w:p w14:paraId="4BA83C08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联系人：马闯</w:t>
      </w:r>
    </w:p>
    <w:p w14:paraId="1013CD82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电话：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0755-25320827</w:t>
      </w:r>
    </w:p>
    <w:p w14:paraId="62BFBC75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电子邮箱：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q470856@163.com</w:t>
      </w:r>
    </w:p>
    <w:p w14:paraId="70ADB23D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14:paraId="529BB0EA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招标监督部门：广东依顿电子科技股份有限公司审计法</w:t>
      </w:r>
      <w:proofErr w:type="gramStart"/>
      <w:r w:rsidRPr="007D70D7">
        <w:rPr>
          <w:rFonts w:ascii="Times New Roman" w:eastAsia="宋体" w:hAnsi="Times New Roman" w:cs="Times New Roman" w:hint="eastAsia"/>
          <w:sz w:val="24"/>
          <w:szCs w:val="24"/>
        </w:rPr>
        <w:t>务</w:t>
      </w:r>
      <w:proofErr w:type="gramEnd"/>
      <w:r w:rsidRPr="007D70D7">
        <w:rPr>
          <w:rFonts w:ascii="Times New Roman" w:eastAsia="宋体" w:hAnsi="Times New Roman" w:cs="Times New Roman" w:hint="eastAsia"/>
          <w:sz w:val="24"/>
          <w:szCs w:val="24"/>
        </w:rPr>
        <w:t>部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39DEEA6F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联系方式：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0760-23389515</w:t>
      </w:r>
    </w:p>
    <w:p w14:paraId="37D46D9B" w14:textId="77777777" w:rsidR="00C65A0F" w:rsidRPr="007D70D7" w:rsidRDefault="00C65A0F" w:rsidP="00C65A0F">
      <w:pPr>
        <w:adjustRightInd w:val="0"/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7D70D7">
        <w:rPr>
          <w:rFonts w:ascii="Times New Roman" w:eastAsia="宋体" w:hAnsi="Times New Roman" w:cs="Times New Roman" w:hint="eastAsia"/>
          <w:sz w:val="24"/>
          <w:szCs w:val="24"/>
        </w:rPr>
        <w:t>联系邮箱：</w:t>
      </w:r>
      <w:r w:rsidRPr="007D70D7">
        <w:rPr>
          <w:rFonts w:ascii="Times New Roman" w:eastAsia="宋体" w:hAnsi="Times New Roman" w:cs="Times New Roman" w:hint="eastAsia"/>
          <w:sz w:val="24"/>
          <w:szCs w:val="24"/>
        </w:rPr>
        <w:t>etimpeach@foxmail.com</w:t>
      </w:r>
    </w:p>
    <w:p w14:paraId="69FE7EBC" w14:textId="4045C7FF" w:rsidR="00FE68DF" w:rsidRPr="00C65A0F" w:rsidRDefault="00FE68DF" w:rsidP="00C65A0F"/>
    <w:sectPr w:rsidR="00FE68DF" w:rsidRPr="00C65A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724"/>
    <w:rsid w:val="00467724"/>
    <w:rsid w:val="00BE31CC"/>
    <w:rsid w:val="00C65A0F"/>
    <w:rsid w:val="00CC73E1"/>
    <w:rsid w:val="00FE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B3B41"/>
  <w15:chartTrackingRefBased/>
  <w15:docId w15:val="{41F9128D-A293-4DFA-8368-57FB3A1C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677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677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6772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6772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6772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6772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6772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6772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6772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6772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4677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4677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467724"/>
    <w:rPr>
      <w:rFonts w:cstheme="majorBidi"/>
      <w:color w:val="0F4761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67724"/>
    <w:rPr>
      <w:rFonts w:cstheme="majorBidi"/>
      <w:color w:val="0F4761" w:themeColor="accent1" w:themeShade="BF"/>
      <w:sz w:val="24"/>
      <w:szCs w:val="24"/>
    </w:rPr>
  </w:style>
  <w:style w:type="character" w:customStyle="1" w:styleId="6Char">
    <w:name w:val="标题 6 Char"/>
    <w:basedOn w:val="a0"/>
    <w:link w:val="6"/>
    <w:uiPriority w:val="9"/>
    <w:semiHidden/>
    <w:rsid w:val="00467724"/>
    <w:rPr>
      <w:rFonts w:cstheme="majorBidi"/>
      <w:b/>
      <w:bCs/>
      <w:color w:val="0F4761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467724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467724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46772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4677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4677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677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4677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6772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46772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6772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6772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677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46772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67724"/>
    <w:rPr>
      <w:b/>
      <w:bCs/>
      <w:smallCaps/>
      <w:color w:val="0F4761" w:themeColor="accent1" w:themeShade="BF"/>
      <w:spacing w:val="5"/>
    </w:rPr>
  </w:style>
  <w:style w:type="paragraph" w:styleId="aa">
    <w:name w:val="Normal Indent"/>
    <w:basedOn w:val="a"/>
    <w:next w:val="ab"/>
    <w:qFormat/>
    <w:rsid w:val="00C65A0F"/>
    <w:pPr>
      <w:widowControl/>
      <w:ind w:firstLine="420"/>
      <w:jc w:val="left"/>
    </w:pPr>
    <w:rPr>
      <w:rFonts w:cs="Arial"/>
    </w:rPr>
  </w:style>
  <w:style w:type="paragraph" w:styleId="ab">
    <w:name w:val="header"/>
    <w:basedOn w:val="a"/>
    <w:link w:val="Char3"/>
    <w:uiPriority w:val="99"/>
    <w:semiHidden/>
    <w:unhideWhenUsed/>
    <w:rsid w:val="00C65A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b"/>
    <w:uiPriority w:val="99"/>
    <w:semiHidden/>
    <w:rsid w:val="00C65A0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闯 马</dc:creator>
  <cp:keywords/>
  <dc:description/>
  <cp:lastModifiedBy>SCAN</cp:lastModifiedBy>
  <cp:revision>3</cp:revision>
  <dcterms:created xsi:type="dcterms:W3CDTF">2025-06-27T16:56:00Z</dcterms:created>
  <dcterms:modified xsi:type="dcterms:W3CDTF">2025-07-10T04:36:00Z</dcterms:modified>
</cp:coreProperties>
</file>