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DD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highlight w:val="none"/>
          <w:lang w:val="en-US" w:eastAsia="zh-CN"/>
        </w:rPr>
        <w:t>千城·柏悦湾项目环境保洁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中标公告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975132174"/>
          <w:lang w:val="en-US" w:eastAsia="zh-CN"/>
        </w:rPr>
        <w:t>招标单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975132174"/>
          <w:lang w:val="en-US" w:eastAsia="zh-CN"/>
        </w:rPr>
        <w:t>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：四川九洲物业服务有限公司库尔勒分公司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：千城·柏悦湾项目环境保洁服务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601050594"/>
          <w:lang w:val="en-US" w:eastAsia="zh-CN"/>
        </w:rPr>
        <w:t>招标事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601050594"/>
          <w:lang w:val="en-US" w:eastAsia="zh-CN"/>
        </w:rPr>
        <w:t>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：千城·柏悦湾项目环境保洁服务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招标方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：公开招标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中标供应商：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新疆哲康人力资源服务有限责任公司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中标金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1987200.00元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" w:hAnsi="仿宋" w:eastAsia="仿宋" w:cs="仿宋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2026年7月15日-2026年7月17日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详情请登录九洲千城置业有限责任公司官网查看。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u w:val="none"/>
          <w:lang w:val="en-US" w:eastAsia="zh-CN"/>
        </w:rPr>
        <w:t>刘宝怀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联系电话：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u w:val="none"/>
          <w:lang w:val="en-US" w:eastAsia="zh-CN"/>
        </w:rPr>
        <w:t>18699619201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EC9D4AB5-05A8-4A2B-A41E-07FBB4646CE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75BB913-6C8C-493F-88EE-FE3F19C4BE3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135C153-B508-4C82-96BF-EBD208FBFD52}"/>
  </w:font>
  <w:font w:name="WPSEMBED2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3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74E27A8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9426F1C"/>
    <w:rsid w:val="3AC34987"/>
    <w:rsid w:val="3AFB6145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4ED73315"/>
    <w:rsid w:val="5105537C"/>
    <w:rsid w:val="510861E1"/>
    <w:rsid w:val="51A21548"/>
    <w:rsid w:val="54285EE1"/>
    <w:rsid w:val="5AC13966"/>
    <w:rsid w:val="5AE05143"/>
    <w:rsid w:val="5EC93DD1"/>
    <w:rsid w:val="5EDE15B5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AB9055D"/>
    <w:rsid w:val="6C833E8E"/>
    <w:rsid w:val="6DD41CC2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197</Characters>
  <Lines>0</Lines>
  <Paragraphs>0</Paragraphs>
  <TotalTime>0</TotalTime>
  <ScaleCrop>false</ScaleCrop>
  <LinksUpToDate>false</LinksUpToDate>
  <CharactersWithSpaces>202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李向梅</cp:lastModifiedBy>
  <cp:lastPrinted>2023-11-03T08:43:00Z</cp:lastPrinted>
  <dcterms:modified xsi:type="dcterms:W3CDTF">2026-07-13T09:50:38Z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eyJoZGlkIjoiZjQ4YjNiYjAzOTNjOGEyNTEwNzZlOGYzODQ3NjM5YTciLCJ1c2VySWQiOiIxNjA5OTU4MjYzIn0=</vt:lpwstr>
  </property>
</Properties>
</file>