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FE2B75">
      <w:pPr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color w:val="000000"/>
          <w:kern w:val="0"/>
          <w:sz w:val="43"/>
          <w:szCs w:val="43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43"/>
          <w:szCs w:val="43"/>
          <w:lang w:val="en-US" w:eastAsia="zh-CN" w:bidi="ar"/>
        </w:rPr>
        <w:t>四川九洲新域建设有限责任公司企业资质委托服务（第二次）成交结果公示</w:t>
      </w:r>
    </w:p>
    <w:p w14:paraId="574A943B">
      <w:pPr>
        <w:pStyle w:val="3"/>
      </w:pPr>
    </w:p>
    <w:p w14:paraId="11BAC95F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1、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采购单位：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四川九洲新域建设有限责任公司；</w:t>
      </w:r>
    </w:p>
    <w:p w14:paraId="03101D1C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企业资质委托服务；</w:t>
      </w:r>
    </w:p>
    <w:p w14:paraId="6C3712B6">
      <w:pPr>
        <w:spacing w:line="360" w:lineRule="auto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3、项目编号：JZXY-SC-XBCGF-2026-01 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08AD46F4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4、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采购事项：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企业资质委托服务；</w:t>
      </w:r>
    </w:p>
    <w:p w14:paraId="2C2B0BAF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5、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采购方式：</w:t>
      </w:r>
      <w:r>
        <w:rPr>
          <w:rFonts w:hint="eastAsia" w:ascii="仿宋" w:hAnsi="仿宋" w:eastAsia="仿宋" w:cs="仿宋"/>
          <w:color w:val="auto"/>
          <w:kern w:val="0"/>
          <w:sz w:val="31"/>
          <w:szCs w:val="31"/>
          <w:lang w:val="en-US" w:eastAsia="zh-CN" w:bidi="ar"/>
        </w:rPr>
        <w:t>询比采购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188F20A2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6、成交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人：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四川淼联企业管理集团有限公司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7ED1689A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7、成交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金额：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666000.01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元（含税）。</w:t>
      </w:r>
    </w:p>
    <w:p w14:paraId="3DC63DC8"/>
    <w:p w14:paraId="30E046B4">
      <w:pPr>
        <w:pStyle w:val="3"/>
      </w:pPr>
      <w:bookmarkStart w:id="0" w:name="_GoBack"/>
      <w:bookmarkEnd w:id="0"/>
    </w:p>
    <w:p w14:paraId="547A8913"/>
    <w:p w14:paraId="2992E9AE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联系人：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赵女士</w:t>
      </w:r>
    </w:p>
    <w:p w14:paraId="5F7D7F47"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联系电话：</w:t>
      </w:r>
      <w:r>
        <w:rPr>
          <w:rFonts w:hint="eastAsia" w:ascii="仿宋" w:hAnsi="仿宋" w:eastAsia="仿宋" w:cs="仿宋"/>
          <w:color w:val="auto"/>
          <w:kern w:val="0"/>
          <w:sz w:val="31"/>
          <w:szCs w:val="31"/>
          <w:lang w:val="en-US" w:eastAsia="zh-CN" w:bidi="ar"/>
        </w:rPr>
        <w:t>0816-6920887</w:t>
      </w:r>
    </w:p>
    <w:p w14:paraId="7F8781BC">
      <w:pPr>
        <w:jc w:val="left"/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zNjM1M2RjZjkyZWEzN2JiODYwMDBmOGRiZDA4ODYifQ=="/>
  </w:docVars>
  <w:rsids>
    <w:rsidRoot w:val="47BD71D3"/>
    <w:rsid w:val="02316844"/>
    <w:rsid w:val="02D06AD1"/>
    <w:rsid w:val="03184557"/>
    <w:rsid w:val="04F35535"/>
    <w:rsid w:val="05340028"/>
    <w:rsid w:val="063C4A4E"/>
    <w:rsid w:val="0C3B16D4"/>
    <w:rsid w:val="0CE84C1D"/>
    <w:rsid w:val="0D4301C8"/>
    <w:rsid w:val="0EA224A6"/>
    <w:rsid w:val="13DB5B12"/>
    <w:rsid w:val="160C0D2A"/>
    <w:rsid w:val="1C7E1D4C"/>
    <w:rsid w:val="1D9054A7"/>
    <w:rsid w:val="1E5156AA"/>
    <w:rsid w:val="1EB06519"/>
    <w:rsid w:val="1EDF0BAD"/>
    <w:rsid w:val="217F5F4C"/>
    <w:rsid w:val="2294396B"/>
    <w:rsid w:val="23397D24"/>
    <w:rsid w:val="24A44E04"/>
    <w:rsid w:val="252623F6"/>
    <w:rsid w:val="274C20B0"/>
    <w:rsid w:val="27570214"/>
    <w:rsid w:val="29E654E5"/>
    <w:rsid w:val="2CA568CE"/>
    <w:rsid w:val="31206C1A"/>
    <w:rsid w:val="380846AB"/>
    <w:rsid w:val="3AEE303D"/>
    <w:rsid w:val="3B4C7154"/>
    <w:rsid w:val="411729CE"/>
    <w:rsid w:val="411F3EBF"/>
    <w:rsid w:val="422E1FA9"/>
    <w:rsid w:val="42D506A1"/>
    <w:rsid w:val="47573126"/>
    <w:rsid w:val="47BD71D3"/>
    <w:rsid w:val="48B76ACD"/>
    <w:rsid w:val="4A3B404D"/>
    <w:rsid w:val="4B6C26CB"/>
    <w:rsid w:val="4D623AD4"/>
    <w:rsid w:val="50680152"/>
    <w:rsid w:val="52033384"/>
    <w:rsid w:val="526D0770"/>
    <w:rsid w:val="551615B1"/>
    <w:rsid w:val="557A0F00"/>
    <w:rsid w:val="561D378D"/>
    <w:rsid w:val="578C69EF"/>
    <w:rsid w:val="5859586B"/>
    <w:rsid w:val="58935F89"/>
    <w:rsid w:val="5AE40D1D"/>
    <w:rsid w:val="5CA605FF"/>
    <w:rsid w:val="613025C6"/>
    <w:rsid w:val="62EE74CC"/>
    <w:rsid w:val="63DF6526"/>
    <w:rsid w:val="67202EAC"/>
    <w:rsid w:val="69DE1514"/>
    <w:rsid w:val="6A5437CA"/>
    <w:rsid w:val="6E4539C6"/>
    <w:rsid w:val="743F1AD1"/>
    <w:rsid w:val="754F5CA4"/>
    <w:rsid w:val="76CA4E14"/>
    <w:rsid w:val="77384421"/>
    <w:rsid w:val="7A0F0002"/>
    <w:rsid w:val="7B090916"/>
    <w:rsid w:val="7B3F7B7E"/>
    <w:rsid w:val="7BA34244"/>
    <w:rsid w:val="7E036BED"/>
    <w:rsid w:val="7EB6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280" w:lineRule="exact"/>
      <w:jc w:val="left"/>
      <w:outlineLvl w:val="1"/>
    </w:pPr>
    <w:rPr>
      <w:rFonts w:ascii="Arial" w:hAnsi="Arial"/>
      <w:b/>
      <w:bCs/>
      <w:kern w:val="0"/>
      <w:sz w:val="28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1"/>
    <w:qFormat/>
    <w:uiPriority w:val="0"/>
    <w:pPr>
      <w:adjustRightInd w:val="0"/>
      <w:spacing w:line="360" w:lineRule="atLeast"/>
      <w:ind w:left="420" w:hanging="420"/>
      <w:jc w:val="left"/>
    </w:pPr>
    <w:rPr>
      <w:rFonts w:hint="eastAsia" w:ascii="宋体"/>
      <w:kern w:val="0"/>
      <w:sz w:val="24"/>
      <w:szCs w:val="20"/>
    </w:rPr>
  </w:style>
  <w:style w:type="paragraph" w:styleId="4">
    <w:name w:val="Body Text"/>
    <w:basedOn w:val="1"/>
    <w:next w:val="1"/>
    <w:unhideWhenUsed/>
    <w:qFormat/>
    <w:uiPriority w:val="99"/>
    <w:rPr>
      <w:rFonts w:ascii="Times New Roman" w:hAnsi="Times New Roman"/>
      <w:sz w:val="28"/>
      <w:szCs w:val="2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hAnsi="Calibri" w:eastAsia="微软雅黑" w:cs="微软雅黑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194</Characters>
  <Lines>0</Lines>
  <Paragraphs>0</Paragraphs>
  <TotalTime>0</TotalTime>
  <ScaleCrop>false</ScaleCrop>
  <LinksUpToDate>false</LinksUpToDate>
  <CharactersWithSpaces>194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2024-05-08T00:55:00Z</dcterms:created>
  <dc:creator>admin</dc:creator>
  <cp:lastModifiedBy>junasxl</cp:lastModifiedBy>
  <dcterms:modified xsi:type="dcterms:W3CDTF">2026-07-24T03:39:38Z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154FB66F7EE345B6912D126833F58B52_13</vt:lpwstr>
  </property>
  <property fmtid="{D5CDD505-2E9C-101B-9397-08002B2CF9AE}" pid="4" name="KSOTemplateDocerSaveRecord">
    <vt:lpwstr>eyJoZGlkIjoiMjgzNjM1M2RjZjkyZWEzN2JiODYwMDBmOGRiZDA4ODYiLCJ1c2VySWQiOiIzNTUwNTQ4MTgifQ==</vt:lpwstr>
  </property>
</Properties>
</file>