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4E10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Arial" w:hAnsi="Arial" w:eastAsia="方正小标宋简体" w:cs="方正小标宋简体"/>
          <w:sz w:val="44"/>
          <w:szCs w:val="44"/>
        </w:rPr>
      </w:pPr>
      <w:r>
        <w:rPr>
          <w:rFonts w:hint="eastAsia" w:ascii="Arial" w:hAnsi="Arial" w:eastAsia="方正小标宋简体" w:cs="方正小标宋简体"/>
          <w:sz w:val="44"/>
          <w:szCs w:val="44"/>
        </w:rPr>
        <w:t>重庆九洲隆瓴科技有限公司</w:t>
      </w:r>
    </w:p>
    <w:p w14:paraId="7CBC02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hint="eastAsia" w:ascii="Arial" w:hAnsi="Arial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Arial" w:hAnsi="Arial" w:eastAsia="方正小标宋简体" w:cs="方正小标宋简体"/>
          <w:sz w:val="44"/>
          <w:szCs w:val="44"/>
        </w:rPr>
        <w:t>食堂送餐服务项目公开谈判</w:t>
      </w:r>
      <w:r>
        <w:rPr>
          <w:rFonts w:hint="eastAsia" w:ascii="Arial" w:hAnsi="Arial" w:eastAsia="方正小标宋简体" w:cs="方正小标宋简体"/>
          <w:sz w:val="44"/>
          <w:szCs w:val="44"/>
          <w:lang w:val="en-US" w:eastAsia="zh-CN"/>
        </w:rPr>
        <w:t>采购事项</w:t>
      </w:r>
    </w:p>
    <w:p w14:paraId="2DD3AC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rFonts w:ascii="Arial" w:hAnsi="Arial" w:eastAsia="方正小标宋简体" w:cs="方正小标宋简体"/>
          <w:sz w:val="44"/>
          <w:szCs w:val="44"/>
        </w:rPr>
      </w:pPr>
      <w:r>
        <w:rPr>
          <w:rFonts w:hint="eastAsia" w:ascii="Arial" w:hAnsi="Arial" w:eastAsia="方正小标宋简体" w:cs="方正小标宋简体"/>
          <w:sz w:val="44"/>
          <w:szCs w:val="44"/>
        </w:rPr>
        <w:t>中选结果公示</w:t>
      </w:r>
    </w:p>
    <w:p w14:paraId="6001AF5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560" w:lineRule="exact"/>
        <w:ind w:left="0" w:leftChars="0" w:firstLine="640" w:firstLineChars="200"/>
        <w:jc w:val="left"/>
        <w:textAlignment w:val="auto"/>
        <w:rPr>
          <w:rFonts w:hint="eastAsia" w:ascii="Arial" w:hAnsi="Arial" w:eastAsia="仿宋_GB2312" w:cs="仿宋_GB2312"/>
          <w:sz w:val="32"/>
          <w:szCs w:val="32"/>
        </w:rPr>
      </w:pPr>
      <w:r>
        <w:rPr>
          <w:rFonts w:hint="eastAsia" w:ascii="Arial" w:hAnsi="Arial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Arial" w:hAnsi="Arial" w:eastAsia="仿宋_GB2312" w:cs="仿宋_GB2312"/>
          <w:sz w:val="32"/>
          <w:szCs w:val="32"/>
        </w:rPr>
        <w:t>单位</w:t>
      </w:r>
      <w:r>
        <w:rPr>
          <w:rFonts w:hint="eastAsia" w:ascii="Arial" w:hAnsi="Arial" w:eastAsia="仿宋_GB2312" w:cs="仿宋_GB2312"/>
          <w:sz w:val="32"/>
          <w:szCs w:val="32"/>
          <w:lang w:eastAsia="zh-CN"/>
        </w:rPr>
        <w:t>：重庆九洲隆瓴科技有限公司</w:t>
      </w:r>
    </w:p>
    <w:p w14:paraId="7B69AF45">
      <w:pPr>
        <w:numPr>
          <w:ilvl w:val="0"/>
          <w:numId w:val="1"/>
        </w:numPr>
        <w:spacing w:line="560" w:lineRule="exact"/>
        <w:ind w:left="0" w:leftChars="0" w:firstLine="640" w:firstLineChars="200"/>
        <w:jc w:val="left"/>
        <w:rPr>
          <w:rFonts w:hint="eastAsia" w:ascii="Arial" w:hAnsi="Arial" w:eastAsia="仿宋_GB2312" w:cs="仿宋_GB2312"/>
          <w:sz w:val="32"/>
          <w:szCs w:val="32"/>
        </w:rPr>
      </w:pPr>
      <w:r>
        <w:rPr>
          <w:rFonts w:hint="eastAsia" w:ascii="Arial" w:hAnsi="Arial" w:eastAsia="仿宋_GB2312" w:cs="仿宋_GB2312"/>
          <w:sz w:val="32"/>
          <w:szCs w:val="32"/>
        </w:rPr>
        <w:t>项目名称</w:t>
      </w:r>
      <w:r>
        <w:rPr>
          <w:rFonts w:hint="eastAsia" w:ascii="Arial" w:hAnsi="Arial" w:eastAsia="仿宋_GB2312" w:cs="仿宋_GB2312"/>
          <w:sz w:val="32"/>
          <w:szCs w:val="32"/>
          <w:lang w:eastAsia="zh-CN"/>
        </w:rPr>
        <w:t>：</w:t>
      </w:r>
      <w:r>
        <w:rPr>
          <w:rFonts w:hint="eastAsia" w:ascii="Arial" w:hAnsi="Arial" w:eastAsia="仿宋_GB2312" w:cs="仿宋_GB2312"/>
          <w:sz w:val="32"/>
          <w:szCs w:val="32"/>
        </w:rPr>
        <w:t>食堂送餐服务项目</w:t>
      </w:r>
    </w:p>
    <w:p w14:paraId="7E005339">
      <w:pPr>
        <w:numPr>
          <w:ilvl w:val="0"/>
          <w:numId w:val="1"/>
        </w:numPr>
        <w:spacing w:line="560" w:lineRule="exact"/>
        <w:ind w:left="0" w:leftChars="0" w:firstLine="640" w:firstLineChars="200"/>
        <w:jc w:val="left"/>
        <w:rPr>
          <w:rFonts w:hint="eastAsia" w:ascii="Arial" w:hAnsi="Arial" w:eastAsia="仿宋_GB2312" w:cs="仿宋_GB2312"/>
          <w:sz w:val="32"/>
          <w:szCs w:val="32"/>
        </w:rPr>
      </w:pPr>
      <w:r>
        <w:rPr>
          <w:rFonts w:hint="eastAsia" w:ascii="Arial" w:hAnsi="Arial" w:eastAsia="仿宋_GB2312" w:cs="仿宋_GB2312"/>
          <w:sz w:val="32"/>
          <w:szCs w:val="32"/>
        </w:rPr>
        <w:t>采购事项</w:t>
      </w:r>
      <w:r>
        <w:rPr>
          <w:rFonts w:hint="eastAsia" w:ascii="Arial" w:hAnsi="Arial" w:eastAsia="仿宋_GB2312" w:cs="仿宋_GB2312"/>
          <w:sz w:val="32"/>
          <w:szCs w:val="32"/>
          <w:lang w:eastAsia="zh-CN"/>
        </w:rPr>
        <w:t>：</w:t>
      </w:r>
      <w:r>
        <w:rPr>
          <w:rFonts w:hint="eastAsia" w:ascii="Arial" w:hAnsi="Arial" w:eastAsia="仿宋_GB2312" w:cs="仿宋_GB2312"/>
          <w:sz w:val="32"/>
          <w:szCs w:val="32"/>
        </w:rPr>
        <w:t>食堂送餐服务</w:t>
      </w:r>
    </w:p>
    <w:p w14:paraId="63B3C1D8">
      <w:pPr>
        <w:numPr>
          <w:ilvl w:val="0"/>
          <w:numId w:val="1"/>
        </w:numPr>
        <w:spacing w:line="560" w:lineRule="exact"/>
        <w:ind w:left="0" w:leftChars="0" w:firstLine="640" w:firstLineChars="200"/>
        <w:jc w:val="left"/>
        <w:rPr>
          <w:rFonts w:hint="eastAsia" w:ascii="Arial" w:hAnsi="Arial" w:eastAsia="仿宋_GB2312" w:cs="仿宋_GB2312"/>
          <w:sz w:val="32"/>
          <w:szCs w:val="32"/>
        </w:rPr>
      </w:pPr>
      <w:r>
        <w:rPr>
          <w:rFonts w:hint="eastAsia" w:ascii="Arial" w:hAnsi="Arial" w:eastAsia="仿宋_GB2312" w:cs="仿宋_GB2312"/>
          <w:sz w:val="32"/>
          <w:szCs w:val="32"/>
        </w:rPr>
        <w:t>采购方式</w:t>
      </w:r>
      <w:r>
        <w:rPr>
          <w:rFonts w:hint="eastAsia" w:ascii="Arial" w:hAnsi="Arial" w:eastAsia="仿宋_GB2312" w:cs="仿宋_GB2312"/>
          <w:sz w:val="32"/>
          <w:szCs w:val="32"/>
          <w:lang w:eastAsia="zh-CN"/>
        </w:rPr>
        <w:t>：</w:t>
      </w:r>
      <w:r>
        <w:rPr>
          <w:rFonts w:hint="eastAsia" w:ascii="Arial" w:hAnsi="Arial" w:eastAsia="仿宋_GB2312" w:cs="仿宋_GB2312"/>
          <w:sz w:val="32"/>
          <w:szCs w:val="32"/>
        </w:rPr>
        <w:t>公开谈判</w:t>
      </w:r>
    </w:p>
    <w:p w14:paraId="50C99DA6">
      <w:pPr>
        <w:numPr>
          <w:ilvl w:val="0"/>
          <w:numId w:val="1"/>
        </w:numPr>
        <w:spacing w:line="560" w:lineRule="exact"/>
        <w:ind w:left="0" w:leftChars="0" w:firstLine="640" w:firstLineChars="200"/>
        <w:jc w:val="left"/>
        <w:rPr>
          <w:rFonts w:hint="eastAsia" w:ascii="Arial" w:hAnsi="Arial" w:eastAsia="仿宋_GB2312" w:cs="仿宋_GB2312"/>
          <w:sz w:val="32"/>
          <w:szCs w:val="32"/>
          <w:highlight w:val="none"/>
        </w:rPr>
      </w:pPr>
      <w:r>
        <w:rPr>
          <w:rFonts w:hint="eastAsia" w:ascii="Arial" w:hAnsi="Arial" w:eastAsia="仿宋_GB2312" w:cs="仿宋_GB2312"/>
          <w:sz w:val="32"/>
          <w:szCs w:val="32"/>
          <w:highlight w:val="none"/>
        </w:rPr>
        <w:t>中选人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eastAsia="zh-CN"/>
        </w:rPr>
        <w:t>：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val="en-US" w:eastAsia="zh-CN"/>
        </w:rPr>
        <w:t>重庆香满楼餐饮管理有限公司</w:t>
      </w:r>
    </w:p>
    <w:p w14:paraId="69C6974D">
      <w:pPr>
        <w:numPr>
          <w:ilvl w:val="0"/>
          <w:numId w:val="1"/>
        </w:numPr>
        <w:spacing w:line="560" w:lineRule="exact"/>
        <w:ind w:left="0" w:leftChars="0" w:firstLine="640" w:firstLineChars="200"/>
        <w:jc w:val="left"/>
        <w:rPr>
          <w:rFonts w:hint="eastAsia" w:ascii="Arial" w:hAnsi="Arial" w:eastAsia="仿宋_GB2312" w:cs="仿宋_GB2312"/>
          <w:sz w:val="32"/>
          <w:szCs w:val="32"/>
          <w:highlight w:val="none"/>
        </w:rPr>
      </w:pPr>
      <w:r>
        <w:rPr>
          <w:rFonts w:hint="eastAsia" w:ascii="Arial" w:hAnsi="Arial" w:eastAsia="仿宋_GB2312" w:cs="仿宋_GB2312"/>
          <w:sz w:val="32"/>
          <w:szCs w:val="32"/>
          <w:highlight w:val="none"/>
        </w:rPr>
        <w:t>中选金额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eastAsia="zh-CN"/>
        </w:rPr>
        <w:t>：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val="en-US" w:eastAsia="zh-CN"/>
        </w:rPr>
        <w:t>午餐11元/人、晚餐11元/人，每周免费提供两次水果或者酸奶</w:t>
      </w:r>
    </w:p>
    <w:p w14:paraId="01E485C9">
      <w:pPr>
        <w:numPr>
          <w:ilvl w:val="0"/>
          <w:numId w:val="1"/>
        </w:numPr>
        <w:spacing w:line="560" w:lineRule="exact"/>
        <w:ind w:left="0" w:leftChars="0" w:firstLine="640" w:firstLineChars="200"/>
        <w:jc w:val="left"/>
        <w:rPr>
          <w:rFonts w:hint="eastAsia" w:ascii="Arial" w:hAnsi="Arial" w:eastAsia="仿宋_GB2312" w:cs="仿宋_GB2312"/>
          <w:sz w:val="32"/>
          <w:szCs w:val="32"/>
          <w:highlight w:val="none"/>
        </w:rPr>
      </w:pPr>
      <w:r>
        <w:rPr>
          <w:rFonts w:hint="eastAsia" w:ascii="Arial" w:hAnsi="Arial" w:eastAsia="仿宋_GB2312" w:cs="仿宋_GB2312"/>
          <w:sz w:val="32"/>
          <w:szCs w:val="32"/>
          <w:highlight w:val="none"/>
        </w:rPr>
        <w:t>公示期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eastAsia="zh-CN"/>
        </w:rPr>
        <w:t>：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Arial" w:hAnsi="Arial" w:eastAsia="仿宋_GB2312" w:cs="仿宋_GB2312"/>
          <w:sz w:val="32"/>
          <w:szCs w:val="32"/>
          <w:highlight w:val="none"/>
        </w:rPr>
        <w:t>年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Arial" w:hAnsi="Arial" w:eastAsia="仿宋_GB2312" w:cs="仿宋_GB2312"/>
          <w:sz w:val="32"/>
          <w:szCs w:val="32"/>
          <w:highlight w:val="none"/>
        </w:rPr>
        <w:t>月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val="en-US" w:eastAsia="zh-CN"/>
        </w:rPr>
        <w:t>12</w:t>
      </w:r>
      <w:r>
        <w:rPr>
          <w:rFonts w:hint="eastAsia" w:ascii="Arial" w:hAnsi="Arial" w:eastAsia="仿宋_GB2312" w:cs="仿宋_GB2312"/>
          <w:sz w:val="32"/>
          <w:szCs w:val="32"/>
          <w:highlight w:val="none"/>
        </w:rPr>
        <w:t>日-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Arial" w:hAnsi="Arial" w:eastAsia="仿宋_GB2312" w:cs="仿宋_GB2312"/>
          <w:sz w:val="32"/>
          <w:szCs w:val="32"/>
          <w:highlight w:val="none"/>
        </w:rPr>
        <w:t>年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val="en-US" w:eastAsia="zh-CN"/>
        </w:rPr>
        <w:t>10</w:t>
      </w:r>
      <w:r>
        <w:rPr>
          <w:rFonts w:hint="eastAsia" w:ascii="Arial" w:hAnsi="Arial" w:eastAsia="仿宋_GB2312" w:cs="仿宋_GB2312"/>
          <w:sz w:val="32"/>
          <w:szCs w:val="32"/>
          <w:highlight w:val="none"/>
        </w:rPr>
        <w:t>月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val="en-US" w:eastAsia="zh-CN"/>
        </w:rPr>
        <w:t>14</w:t>
      </w:r>
      <w:bookmarkStart w:id="0" w:name="_GoBack"/>
      <w:bookmarkEnd w:id="0"/>
      <w:r>
        <w:rPr>
          <w:rFonts w:hint="eastAsia" w:ascii="Arial" w:hAnsi="Arial" w:eastAsia="仿宋_GB2312" w:cs="仿宋_GB2312"/>
          <w:sz w:val="32"/>
          <w:szCs w:val="32"/>
          <w:highlight w:val="none"/>
        </w:rPr>
        <w:t>日</w:t>
      </w:r>
    </w:p>
    <w:p w14:paraId="17A3EA6B">
      <w:pPr>
        <w:numPr>
          <w:ilvl w:val="0"/>
          <w:numId w:val="1"/>
        </w:numPr>
        <w:spacing w:line="560" w:lineRule="exact"/>
        <w:ind w:left="0" w:leftChars="0" w:firstLine="640" w:firstLineChars="200"/>
        <w:jc w:val="left"/>
        <w:rPr>
          <w:rFonts w:hint="eastAsia" w:ascii="Arial" w:hAnsi="Arial" w:eastAsia="仿宋_GB2312" w:cs="仿宋_GB2312"/>
          <w:sz w:val="32"/>
          <w:szCs w:val="32"/>
        </w:rPr>
      </w:pPr>
      <w:r>
        <w:rPr>
          <w:rFonts w:hint="eastAsia" w:ascii="Arial" w:hAnsi="Arial" w:eastAsia="仿宋_GB2312" w:cs="仿宋_GB2312"/>
          <w:sz w:val="32"/>
          <w:szCs w:val="32"/>
        </w:rPr>
        <w:t>详情请</w:t>
      </w:r>
      <w:r>
        <w:rPr>
          <w:rFonts w:hint="eastAsia" w:ascii="Arial" w:hAnsi="Arial" w:eastAsia="仿宋_GB2312" w:cs="仿宋_GB2312"/>
          <w:sz w:val="32"/>
          <w:szCs w:val="32"/>
          <w:lang w:val="en-US" w:eastAsia="zh-CN"/>
        </w:rPr>
        <w:t>登录</w:t>
      </w:r>
      <w:r>
        <w:rPr>
          <w:rFonts w:hint="eastAsia" w:ascii="Arial" w:hAnsi="Arial" w:eastAsia="仿宋_GB2312" w:cs="仿宋_GB2312"/>
          <w:sz w:val="32"/>
          <w:szCs w:val="32"/>
        </w:rPr>
        <w:t>四川九洲投资控股集团有限公司</w:t>
      </w:r>
      <w:r>
        <w:rPr>
          <w:rFonts w:hint="eastAsia" w:ascii="Arial" w:hAnsi="Arial" w:eastAsia="仿宋_GB2312" w:cs="仿宋_GB2312"/>
          <w:sz w:val="32"/>
          <w:szCs w:val="32"/>
          <w:lang w:eastAsia="zh-CN"/>
        </w:rPr>
        <w:t>、</w:t>
      </w:r>
      <w:r>
        <w:rPr>
          <w:rFonts w:hint="eastAsia" w:ascii="Arial" w:hAnsi="Arial" w:eastAsia="仿宋_GB2312" w:cs="仿宋_GB2312"/>
          <w:sz w:val="32"/>
          <w:szCs w:val="32"/>
          <w:lang w:val="en-US" w:eastAsia="zh-CN"/>
        </w:rPr>
        <w:t>重庆市华龙网、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val="en-US" w:eastAsia="zh-CN"/>
        </w:rPr>
        <w:t>重庆九洲隆瓴科技有限公司微信公众号</w:t>
      </w:r>
      <w:r>
        <w:rPr>
          <w:rFonts w:hint="eastAsia" w:ascii="Arial" w:hAnsi="Arial" w:eastAsia="仿宋_GB2312" w:cs="仿宋_GB2312"/>
          <w:sz w:val="32"/>
          <w:szCs w:val="32"/>
        </w:rPr>
        <w:t>查看。</w:t>
      </w:r>
    </w:p>
    <w:p w14:paraId="715B2B22">
      <w:pPr>
        <w:numPr>
          <w:ilvl w:val="0"/>
          <w:numId w:val="0"/>
        </w:numPr>
        <w:spacing w:line="560" w:lineRule="exact"/>
        <w:ind w:leftChars="200"/>
        <w:jc w:val="left"/>
        <w:rPr>
          <w:rFonts w:hint="eastAsia" w:ascii="Arial" w:hAnsi="Arial" w:eastAsia="仿宋_GB2312" w:cs="仿宋_GB2312"/>
          <w:sz w:val="32"/>
          <w:szCs w:val="32"/>
        </w:rPr>
      </w:pPr>
    </w:p>
    <w:p w14:paraId="744B28BE">
      <w:pPr>
        <w:numPr>
          <w:ilvl w:val="0"/>
          <w:numId w:val="0"/>
        </w:numPr>
        <w:spacing w:line="560" w:lineRule="exact"/>
        <w:ind w:leftChars="200"/>
        <w:jc w:val="left"/>
        <w:rPr>
          <w:rFonts w:hint="eastAsia" w:ascii="Arial" w:hAnsi="Arial" w:eastAsia="仿宋_GB2312" w:cs="仿宋_GB2312"/>
          <w:sz w:val="32"/>
          <w:szCs w:val="32"/>
        </w:rPr>
      </w:pPr>
    </w:p>
    <w:p w14:paraId="39DC0D09">
      <w:pPr>
        <w:numPr>
          <w:ilvl w:val="0"/>
          <w:numId w:val="0"/>
        </w:numPr>
        <w:spacing w:line="560" w:lineRule="exact"/>
        <w:ind w:leftChars="200"/>
        <w:jc w:val="left"/>
        <w:rPr>
          <w:rFonts w:hint="eastAsia" w:ascii="Arial" w:hAnsi="Arial" w:eastAsia="仿宋_GB2312" w:cs="仿宋_GB2312"/>
          <w:sz w:val="32"/>
          <w:szCs w:val="32"/>
          <w:highlight w:val="none"/>
        </w:rPr>
      </w:pPr>
      <w:r>
        <w:rPr>
          <w:rFonts w:hint="eastAsia" w:ascii="Arial" w:hAnsi="Arial" w:eastAsia="仿宋_GB2312" w:cs="仿宋_GB2312"/>
          <w:sz w:val="32"/>
          <w:szCs w:val="32"/>
        </w:rPr>
        <w:t>联系人</w:t>
      </w:r>
      <w:r>
        <w:rPr>
          <w:rFonts w:hint="eastAsia" w:ascii="Arial" w:hAnsi="Arial" w:eastAsia="仿宋_GB2312" w:cs="仿宋_GB2312"/>
          <w:sz w:val="32"/>
          <w:szCs w:val="32"/>
          <w:lang w:eastAsia="zh-CN"/>
        </w:rPr>
        <w:t>：</w:t>
      </w:r>
      <w:r>
        <w:rPr>
          <w:rFonts w:hint="eastAsia" w:ascii="Arial" w:hAnsi="Arial" w:eastAsia="仿宋_GB2312" w:cs="仿宋_GB2312"/>
          <w:sz w:val="32"/>
          <w:szCs w:val="32"/>
          <w:lang w:val="en-US" w:eastAsia="zh-CN"/>
        </w:rPr>
        <w:t xml:space="preserve">陈老师              </w:t>
      </w:r>
      <w:r>
        <w:rPr>
          <w:rFonts w:hint="eastAsia" w:ascii="Arial" w:hAnsi="Arial" w:eastAsia="仿宋_GB2312" w:cs="仿宋_GB2312"/>
          <w:sz w:val="32"/>
          <w:szCs w:val="32"/>
        </w:rPr>
        <w:t>联系电话</w:t>
      </w:r>
      <w:r>
        <w:rPr>
          <w:rFonts w:hint="eastAsia" w:ascii="Arial" w:hAnsi="Arial" w:eastAsia="仿宋_GB2312" w:cs="仿宋_GB2312"/>
          <w:sz w:val="32"/>
          <w:szCs w:val="32"/>
          <w:lang w:eastAsia="zh-CN"/>
        </w:rPr>
        <w:t>：</w:t>
      </w:r>
      <w:r>
        <w:rPr>
          <w:rFonts w:hint="eastAsia" w:ascii="Arial" w:hAnsi="Arial" w:eastAsia="仿宋_GB2312" w:cs="仿宋_GB2312"/>
          <w:sz w:val="32"/>
          <w:szCs w:val="32"/>
          <w:highlight w:val="none"/>
          <w:lang w:val="en-US" w:eastAsia="zh-CN"/>
        </w:rPr>
        <w:t>023-61680308</w:t>
      </w:r>
    </w:p>
    <w:sectPr>
      <w:foot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E73914"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8394A2F">
                          <w:pPr>
                            <w:pStyle w:val="7"/>
                            <w:rPr>
                              <w:rFonts w:ascii="宋体" w:hAnsi="宋体" w:eastAsia="宋体" w:cs="宋体"/>
                              <w:sz w:val="28"/>
                              <w:szCs w:val="44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4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8394A2F">
                    <w:pPr>
                      <w:pStyle w:val="7"/>
                      <w:rPr>
                        <w:rFonts w:ascii="宋体" w:hAnsi="宋体" w:eastAsia="宋体" w:cs="宋体"/>
                        <w:sz w:val="28"/>
                        <w:szCs w:val="44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4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6767C13"/>
    <w:multiLevelType w:val="singleLevel"/>
    <w:tmpl w:val="F6767C13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F57"/>
    <w:rsid w:val="00164BE9"/>
    <w:rsid w:val="00332C6B"/>
    <w:rsid w:val="0035343C"/>
    <w:rsid w:val="00361F57"/>
    <w:rsid w:val="00451F38"/>
    <w:rsid w:val="00473906"/>
    <w:rsid w:val="00507FD4"/>
    <w:rsid w:val="00593490"/>
    <w:rsid w:val="005F3A8E"/>
    <w:rsid w:val="0077300D"/>
    <w:rsid w:val="00B3108C"/>
    <w:rsid w:val="00C44682"/>
    <w:rsid w:val="00C91C98"/>
    <w:rsid w:val="00CE4D57"/>
    <w:rsid w:val="00F909F7"/>
    <w:rsid w:val="015E4AD6"/>
    <w:rsid w:val="01802C9E"/>
    <w:rsid w:val="02024F5B"/>
    <w:rsid w:val="022A49B8"/>
    <w:rsid w:val="02353A89"/>
    <w:rsid w:val="024535A0"/>
    <w:rsid w:val="025A704C"/>
    <w:rsid w:val="02CD1F13"/>
    <w:rsid w:val="030126BD"/>
    <w:rsid w:val="03133278"/>
    <w:rsid w:val="036F6B27"/>
    <w:rsid w:val="03BC36DA"/>
    <w:rsid w:val="04116D01"/>
    <w:rsid w:val="041D47D5"/>
    <w:rsid w:val="0431202E"/>
    <w:rsid w:val="04460048"/>
    <w:rsid w:val="044C330C"/>
    <w:rsid w:val="044F0706"/>
    <w:rsid w:val="049727D9"/>
    <w:rsid w:val="0505530C"/>
    <w:rsid w:val="054F4183"/>
    <w:rsid w:val="056B2033"/>
    <w:rsid w:val="05DB04A3"/>
    <w:rsid w:val="063522A9"/>
    <w:rsid w:val="079B25E0"/>
    <w:rsid w:val="087921F6"/>
    <w:rsid w:val="087C729C"/>
    <w:rsid w:val="087E4ECC"/>
    <w:rsid w:val="08AC25CB"/>
    <w:rsid w:val="09117D6B"/>
    <w:rsid w:val="098234E2"/>
    <w:rsid w:val="09B72FD5"/>
    <w:rsid w:val="0A7E3AF3"/>
    <w:rsid w:val="0A914F00"/>
    <w:rsid w:val="0A93759F"/>
    <w:rsid w:val="0AB56E67"/>
    <w:rsid w:val="0AF53F94"/>
    <w:rsid w:val="0B2372FE"/>
    <w:rsid w:val="0C006EB6"/>
    <w:rsid w:val="0C0A7D34"/>
    <w:rsid w:val="0C5745FC"/>
    <w:rsid w:val="0C6779C0"/>
    <w:rsid w:val="0C992E66"/>
    <w:rsid w:val="0CC844DE"/>
    <w:rsid w:val="0CD10852"/>
    <w:rsid w:val="0CDE6ACB"/>
    <w:rsid w:val="0CF63E15"/>
    <w:rsid w:val="0DC108C7"/>
    <w:rsid w:val="0DD07FAF"/>
    <w:rsid w:val="0E1E0C9C"/>
    <w:rsid w:val="0E682AF0"/>
    <w:rsid w:val="0F135152"/>
    <w:rsid w:val="0F1A64E0"/>
    <w:rsid w:val="0F233AE0"/>
    <w:rsid w:val="0F492922"/>
    <w:rsid w:val="0FE8038D"/>
    <w:rsid w:val="105E41AB"/>
    <w:rsid w:val="106612B1"/>
    <w:rsid w:val="10BE2E9B"/>
    <w:rsid w:val="10E7084B"/>
    <w:rsid w:val="117B6FDE"/>
    <w:rsid w:val="11987B90"/>
    <w:rsid w:val="11A01790"/>
    <w:rsid w:val="11BB562D"/>
    <w:rsid w:val="139D41E3"/>
    <w:rsid w:val="13C06F2A"/>
    <w:rsid w:val="154C4F1A"/>
    <w:rsid w:val="15681628"/>
    <w:rsid w:val="16CA259A"/>
    <w:rsid w:val="172577D0"/>
    <w:rsid w:val="17887D5F"/>
    <w:rsid w:val="17935082"/>
    <w:rsid w:val="17F84EE5"/>
    <w:rsid w:val="17FF44C5"/>
    <w:rsid w:val="18455C50"/>
    <w:rsid w:val="18A84B5D"/>
    <w:rsid w:val="19166F84"/>
    <w:rsid w:val="196C13D6"/>
    <w:rsid w:val="197930F7"/>
    <w:rsid w:val="19EC2827"/>
    <w:rsid w:val="1ADA4D76"/>
    <w:rsid w:val="1B010554"/>
    <w:rsid w:val="1B216501"/>
    <w:rsid w:val="1B4B2083"/>
    <w:rsid w:val="1B4F12C0"/>
    <w:rsid w:val="1BC17CE4"/>
    <w:rsid w:val="1C533032"/>
    <w:rsid w:val="1C6E31FF"/>
    <w:rsid w:val="1CA92C52"/>
    <w:rsid w:val="1CAC629E"/>
    <w:rsid w:val="1D1439C8"/>
    <w:rsid w:val="1D4D5CD3"/>
    <w:rsid w:val="1D50131F"/>
    <w:rsid w:val="1D5F5A06"/>
    <w:rsid w:val="1D6923E1"/>
    <w:rsid w:val="1DCB6BF8"/>
    <w:rsid w:val="1DD116FD"/>
    <w:rsid w:val="1DEA3522"/>
    <w:rsid w:val="1EBA1146"/>
    <w:rsid w:val="1F2A4721"/>
    <w:rsid w:val="1F5844BB"/>
    <w:rsid w:val="1F6F5FFD"/>
    <w:rsid w:val="1FC502B3"/>
    <w:rsid w:val="2028106D"/>
    <w:rsid w:val="20731B70"/>
    <w:rsid w:val="214747E7"/>
    <w:rsid w:val="21C23CBC"/>
    <w:rsid w:val="21DD6EFA"/>
    <w:rsid w:val="225D1B76"/>
    <w:rsid w:val="228E4DC3"/>
    <w:rsid w:val="22CD2F8A"/>
    <w:rsid w:val="231132FF"/>
    <w:rsid w:val="23502079"/>
    <w:rsid w:val="236773C3"/>
    <w:rsid w:val="23775858"/>
    <w:rsid w:val="23782647"/>
    <w:rsid w:val="238E2BA1"/>
    <w:rsid w:val="23BA2C31"/>
    <w:rsid w:val="23CB5BA3"/>
    <w:rsid w:val="24343749"/>
    <w:rsid w:val="247E6772"/>
    <w:rsid w:val="24B65F0C"/>
    <w:rsid w:val="251A3303"/>
    <w:rsid w:val="26472DAE"/>
    <w:rsid w:val="27541A0C"/>
    <w:rsid w:val="279462AC"/>
    <w:rsid w:val="285B3DDD"/>
    <w:rsid w:val="28926C90"/>
    <w:rsid w:val="29267689"/>
    <w:rsid w:val="29934A6D"/>
    <w:rsid w:val="29F01EC0"/>
    <w:rsid w:val="2A401725"/>
    <w:rsid w:val="2A5266D7"/>
    <w:rsid w:val="2B4D50F0"/>
    <w:rsid w:val="2BE94E19"/>
    <w:rsid w:val="2C2C11A9"/>
    <w:rsid w:val="2C3D5164"/>
    <w:rsid w:val="2C420D4F"/>
    <w:rsid w:val="2C8608B9"/>
    <w:rsid w:val="2C972AC7"/>
    <w:rsid w:val="2CE82D06"/>
    <w:rsid w:val="2CF577ED"/>
    <w:rsid w:val="2D2470C7"/>
    <w:rsid w:val="2D2500D2"/>
    <w:rsid w:val="2D427DBF"/>
    <w:rsid w:val="2E9A689E"/>
    <w:rsid w:val="2EA63495"/>
    <w:rsid w:val="2EC85361"/>
    <w:rsid w:val="2F4F7689"/>
    <w:rsid w:val="2FD8767E"/>
    <w:rsid w:val="30192C80"/>
    <w:rsid w:val="30413A25"/>
    <w:rsid w:val="30647164"/>
    <w:rsid w:val="306E785E"/>
    <w:rsid w:val="30CE0A81"/>
    <w:rsid w:val="31CF78DE"/>
    <w:rsid w:val="32513718"/>
    <w:rsid w:val="32717916"/>
    <w:rsid w:val="32FD73FC"/>
    <w:rsid w:val="33024A12"/>
    <w:rsid w:val="339A2931"/>
    <w:rsid w:val="33A65CE5"/>
    <w:rsid w:val="345A2AEF"/>
    <w:rsid w:val="34A84E7A"/>
    <w:rsid w:val="35152EE4"/>
    <w:rsid w:val="355552CD"/>
    <w:rsid w:val="35633E8E"/>
    <w:rsid w:val="35A4385C"/>
    <w:rsid w:val="3608067F"/>
    <w:rsid w:val="36511F38"/>
    <w:rsid w:val="370B27C8"/>
    <w:rsid w:val="37F963E3"/>
    <w:rsid w:val="3848736B"/>
    <w:rsid w:val="38FD1F03"/>
    <w:rsid w:val="391A52B3"/>
    <w:rsid w:val="39902D77"/>
    <w:rsid w:val="399B085D"/>
    <w:rsid w:val="3A125E82"/>
    <w:rsid w:val="3A3E0768"/>
    <w:rsid w:val="3A59585F"/>
    <w:rsid w:val="3A7A7584"/>
    <w:rsid w:val="3AF418E1"/>
    <w:rsid w:val="3B871F58"/>
    <w:rsid w:val="3CDE3DFA"/>
    <w:rsid w:val="3D004EAD"/>
    <w:rsid w:val="3D980D34"/>
    <w:rsid w:val="3DCB6A74"/>
    <w:rsid w:val="3DD84CED"/>
    <w:rsid w:val="3ECA0ADA"/>
    <w:rsid w:val="3EDB5A73"/>
    <w:rsid w:val="3F6F78D3"/>
    <w:rsid w:val="3FC25C55"/>
    <w:rsid w:val="3FFB4CC3"/>
    <w:rsid w:val="405D0A6F"/>
    <w:rsid w:val="40800378"/>
    <w:rsid w:val="409A0980"/>
    <w:rsid w:val="40B35AF6"/>
    <w:rsid w:val="415F6DDD"/>
    <w:rsid w:val="417C108D"/>
    <w:rsid w:val="41872CB2"/>
    <w:rsid w:val="41DB1250"/>
    <w:rsid w:val="42004812"/>
    <w:rsid w:val="425012F6"/>
    <w:rsid w:val="426101A8"/>
    <w:rsid w:val="42E83C24"/>
    <w:rsid w:val="434C79E4"/>
    <w:rsid w:val="444254F8"/>
    <w:rsid w:val="44B738AE"/>
    <w:rsid w:val="44BF2763"/>
    <w:rsid w:val="45252F0E"/>
    <w:rsid w:val="45C76EB3"/>
    <w:rsid w:val="45EA4296"/>
    <w:rsid w:val="46044B84"/>
    <w:rsid w:val="462A2AA8"/>
    <w:rsid w:val="4670000E"/>
    <w:rsid w:val="46B201E0"/>
    <w:rsid w:val="46D66444"/>
    <w:rsid w:val="47A65E5C"/>
    <w:rsid w:val="47BC742D"/>
    <w:rsid w:val="47FB3ECB"/>
    <w:rsid w:val="48246790"/>
    <w:rsid w:val="484F3DFE"/>
    <w:rsid w:val="48D367DD"/>
    <w:rsid w:val="48FB6EA2"/>
    <w:rsid w:val="4A1D3BC3"/>
    <w:rsid w:val="4A365275"/>
    <w:rsid w:val="4A541B9F"/>
    <w:rsid w:val="4A5E3812"/>
    <w:rsid w:val="4AB10DA0"/>
    <w:rsid w:val="4AC80C07"/>
    <w:rsid w:val="4AD1308C"/>
    <w:rsid w:val="4B5528D9"/>
    <w:rsid w:val="4C2757BD"/>
    <w:rsid w:val="4C286E40"/>
    <w:rsid w:val="4C6C2C1D"/>
    <w:rsid w:val="4C7958ED"/>
    <w:rsid w:val="4C8229F4"/>
    <w:rsid w:val="4D063625"/>
    <w:rsid w:val="4D510E68"/>
    <w:rsid w:val="4D537EEC"/>
    <w:rsid w:val="4D693BB4"/>
    <w:rsid w:val="4DA62712"/>
    <w:rsid w:val="4E4C150B"/>
    <w:rsid w:val="4E5464E9"/>
    <w:rsid w:val="4E636855"/>
    <w:rsid w:val="4F3E798A"/>
    <w:rsid w:val="4FB355BA"/>
    <w:rsid w:val="4FCD667C"/>
    <w:rsid w:val="50016325"/>
    <w:rsid w:val="50462DB6"/>
    <w:rsid w:val="50B415EA"/>
    <w:rsid w:val="50E340AF"/>
    <w:rsid w:val="51D33CF1"/>
    <w:rsid w:val="52461F4E"/>
    <w:rsid w:val="52AA6800"/>
    <w:rsid w:val="536A2433"/>
    <w:rsid w:val="5373753A"/>
    <w:rsid w:val="53A25729"/>
    <w:rsid w:val="5435659E"/>
    <w:rsid w:val="54C643E5"/>
    <w:rsid w:val="54C83633"/>
    <w:rsid w:val="54CF7554"/>
    <w:rsid w:val="551B39E5"/>
    <w:rsid w:val="553D7E00"/>
    <w:rsid w:val="55CF657E"/>
    <w:rsid w:val="56150435"/>
    <w:rsid w:val="561843C9"/>
    <w:rsid w:val="56D20B92"/>
    <w:rsid w:val="580F4197"/>
    <w:rsid w:val="583B614D"/>
    <w:rsid w:val="585A65D3"/>
    <w:rsid w:val="58975A79"/>
    <w:rsid w:val="58A26C4F"/>
    <w:rsid w:val="58B32187"/>
    <w:rsid w:val="591A26E0"/>
    <w:rsid w:val="597A3912"/>
    <w:rsid w:val="59CD7278"/>
    <w:rsid w:val="59E545C2"/>
    <w:rsid w:val="5A430C03"/>
    <w:rsid w:val="5B1C0422"/>
    <w:rsid w:val="5B27750A"/>
    <w:rsid w:val="5B997251"/>
    <w:rsid w:val="5BAA18FB"/>
    <w:rsid w:val="5BAC22FE"/>
    <w:rsid w:val="5C07081F"/>
    <w:rsid w:val="5CB5471F"/>
    <w:rsid w:val="5CD1707F"/>
    <w:rsid w:val="5D5B4205"/>
    <w:rsid w:val="5D7C523D"/>
    <w:rsid w:val="5DAA3B58"/>
    <w:rsid w:val="5E021BE6"/>
    <w:rsid w:val="5E3C52A1"/>
    <w:rsid w:val="5E40270F"/>
    <w:rsid w:val="5E6006BB"/>
    <w:rsid w:val="5E8545C5"/>
    <w:rsid w:val="5F1D4260"/>
    <w:rsid w:val="5F531FCE"/>
    <w:rsid w:val="5FC00C6C"/>
    <w:rsid w:val="5FFA462A"/>
    <w:rsid w:val="60261490"/>
    <w:rsid w:val="60CC028A"/>
    <w:rsid w:val="6122434D"/>
    <w:rsid w:val="61363955"/>
    <w:rsid w:val="613E24C6"/>
    <w:rsid w:val="61826746"/>
    <w:rsid w:val="619A3EE4"/>
    <w:rsid w:val="628139EC"/>
    <w:rsid w:val="635A392B"/>
    <w:rsid w:val="63ED479F"/>
    <w:rsid w:val="64816113"/>
    <w:rsid w:val="669414BD"/>
    <w:rsid w:val="66CA7019"/>
    <w:rsid w:val="67283D40"/>
    <w:rsid w:val="67F00D02"/>
    <w:rsid w:val="688558EE"/>
    <w:rsid w:val="68955405"/>
    <w:rsid w:val="693016D9"/>
    <w:rsid w:val="69C9180A"/>
    <w:rsid w:val="6A2B6021"/>
    <w:rsid w:val="6A5B63B6"/>
    <w:rsid w:val="6A8D6CDC"/>
    <w:rsid w:val="6AE306AA"/>
    <w:rsid w:val="6B6841DA"/>
    <w:rsid w:val="6BAF2C82"/>
    <w:rsid w:val="6BB65DBE"/>
    <w:rsid w:val="6C1D5E3D"/>
    <w:rsid w:val="6C460B58"/>
    <w:rsid w:val="6CC12C6C"/>
    <w:rsid w:val="6CC30FE4"/>
    <w:rsid w:val="6D7E5723"/>
    <w:rsid w:val="6D8E4962"/>
    <w:rsid w:val="6E9F6FDD"/>
    <w:rsid w:val="6ECD3B4B"/>
    <w:rsid w:val="6F3B4F58"/>
    <w:rsid w:val="6F975F07"/>
    <w:rsid w:val="702F3A9F"/>
    <w:rsid w:val="7060279C"/>
    <w:rsid w:val="70A24B63"/>
    <w:rsid w:val="70F51137"/>
    <w:rsid w:val="717604C9"/>
    <w:rsid w:val="71E80C9B"/>
    <w:rsid w:val="71F633B8"/>
    <w:rsid w:val="7238752D"/>
    <w:rsid w:val="727147ED"/>
    <w:rsid w:val="72DB7243"/>
    <w:rsid w:val="73202083"/>
    <w:rsid w:val="734D525A"/>
    <w:rsid w:val="738549F4"/>
    <w:rsid w:val="73F76F74"/>
    <w:rsid w:val="740438D8"/>
    <w:rsid w:val="742E4DC5"/>
    <w:rsid w:val="74982505"/>
    <w:rsid w:val="74AB66DC"/>
    <w:rsid w:val="74E31B4F"/>
    <w:rsid w:val="750A2CD7"/>
    <w:rsid w:val="751B4EE4"/>
    <w:rsid w:val="753F5076"/>
    <w:rsid w:val="75722D56"/>
    <w:rsid w:val="75C335B1"/>
    <w:rsid w:val="766A7ED1"/>
    <w:rsid w:val="76840F60"/>
    <w:rsid w:val="769604E1"/>
    <w:rsid w:val="76FD35AD"/>
    <w:rsid w:val="770A192F"/>
    <w:rsid w:val="77416E84"/>
    <w:rsid w:val="77813724"/>
    <w:rsid w:val="77CB0E43"/>
    <w:rsid w:val="780103C1"/>
    <w:rsid w:val="786C6182"/>
    <w:rsid w:val="797B41A3"/>
    <w:rsid w:val="79FA77BE"/>
    <w:rsid w:val="79FC7092"/>
    <w:rsid w:val="7A0D74F1"/>
    <w:rsid w:val="7A1A2041"/>
    <w:rsid w:val="7B2C4DA4"/>
    <w:rsid w:val="7B3459C8"/>
    <w:rsid w:val="7B3665D4"/>
    <w:rsid w:val="7B8437E3"/>
    <w:rsid w:val="7B8A691F"/>
    <w:rsid w:val="7B8B2DC3"/>
    <w:rsid w:val="7B9A47D2"/>
    <w:rsid w:val="7B9A6B62"/>
    <w:rsid w:val="7BA3392B"/>
    <w:rsid w:val="7BA4737C"/>
    <w:rsid w:val="7C464F3C"/>
    <w:rsid w:val="7CDE6F23"/>
    <w:rsid w:val="7D7A4E9D"/>
    <w:rsid w:val="7D7D2BE0"/>
    <w:rsid w:val="7DE95B7F"/>
    <w:rsid w:val="7E7C69F3"/>
    <w:rsid w:val="7F5B2AAD"/>
    <w:rsid w:val="7F6F0306"/>
    <w:rsid w:val="7F7F2C3F"/>
    <w:rsid w:val="7FA64597"/>
    <w:rsid w:val="7FC0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bCs/>
      <w:kern w:val="0"/>
      <w:sz w:val="24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qFormat/>
    <w:uiPriority w:val="0"/>
    <w:pPr>
      <w:shd w:val="clear" w:color="auto" w:fill="000080"/>
    </w:pPr>
  </w:style>
  <w:style w:type="paragraph" w:styleId="6">
    <w:name w:val="Body Text"/>
    <w:basedOn w:val="1"/>
    <w:next w:val="1"/>
    <w:link w:val="15"/>
    <w:qFormat/>
    <w:uiPriority w:val="0"/>
    <w:rPr>
      <w:rFonts w:ascii="仿宋_GB2312" w:eastAsia="仿宋_GB2312"/>
      <w:sz w:val="32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qFormat/>
    <w:uiPriority w:val="0"/>
    <w:rPr>
      <w:color w:val="0000FF"/>
      <w:u w:val="single"/>
    </w:rPr>
  </w:style>
  <w:style w:type="paragraph" w:styleId="14">
    <w:name w:val="List Paragraph"/>
    <w:basedOn w:val="1"/>
    <w:qFormat/>
    <w:uiPriority w:val="99"/>
    <w:pPr>
      <w:ind w:firstLine="420" w:firstLineChars="200"/>
    </w:pPr>
  </w:style>
  <w:style w:type="character" w:customStyle="1" w:styleId="15">
    <w:name w:val="正文文本 字符"/>
    <w:link w:val="6"/>
    <w:qFormat/>
    <w:uiPriority w:val="0"/>
    <w:rPr>
      <w:rFonts w:ascii="仿宋_GB2312" w:eastAsia="仿宋_GB2312"/>
      <w:sz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210</Words>
  <Characters>234</Characters>
  <Lines>7</Lines>
  <Paragraphs>2</Paragraphs>
  <TotalTime>7</TotalTime>
  <ScaleCrop>false</ScaleCrop>
  <LinksUpToDate>false</LinksUpToDate>
  <CharactersWithSpaces>248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2025-08-14T06:52:00Z</dcterms:created>
  <dc:creator>HUAWEI</dc:creator>
  <cp:lastModifiedBy>小陈</cp:lastModifiedBy>
  <dcterms:modified xsi:type="dcterms:W3CDTF">2026-10-09T07:55:35Z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eyJoZGlkIjoiMDY2ZDVkOTU2ZDdkYjY4OWYzZmJlMTkwYWJlOGMzYjgiLCJ1c2VySWQiOiI5NDkyMjE3NjgifQ==</vt:lpwstr>
  </property>
  <property fmtid="{D5CDD505-2E9C-101B-9397-08002B2CF9AE}" pid="4" name="ICV">
    <vt:lpwstr>A1D089FB796E4BF99BBE7B970E5DB818_13</vt:lpwstr>
  </property>
</Properties>
</file>