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000000" w:themeColor="text1"/>
          <w:sz w:val="48"/>
          <w:szCs w:val="48"/>
          <w14:textFill>
            <w14:solidFill>
              <w14:schemeClr w14:val="tx1"/>
            </w14:solidFill>
          </w14:textFill>
        </w:rPr>
      </w:pPr>
      <w:bookmarkStart w:id="46" w:name="_GoBack"/>
      <w:bookmarkEnd w:id="46"/>
    </w:p>
    <w:p>
      <w:pPr>
        <w:spacing w:line="360" w:lineRule="auto"/>
        <w:rPr>
          <w:rFonts w:hint="eastAsia" w:ascii="宋体" w:hAnsi="宋体"/>
          <w:b/>
          <w:color w:val="000000" w:themeColor="text1"/>
          <w:sz w:val="48"/>
          <w:szCs w:val="48"/>
          <w14:textFill>
            <w14:solidFill>
              <w14:schemeClr w14:val="tx1"/>
            </w14:solidFill>
          </w14:textFill>
        </w:rPr>
      </w:pPr>
    </w:p>
    <w:p>
      <w:pPr>
        <w:pStyle w:val="2"/>
        <w:jc w:val="center"/>
        <w:rPr>
          <w:rFonts w:hint="eastAsia"/>
        </w:rPr>
      </w:pPr>
    </w:p>
    <w:p>
      <w:pPr>
        <w:spacing w:line="360" w:lineRule="auto"/>
        <w:jc w:val="center"/>
        <w:rPr>
          <w:rFonts w:hint="eastAsia" w:eastAsiaTheme="majorEastAsia"/>
          <w:b/>
          <w:sz w:val="44"/>
          <w:szCs w:val="44"/>
          <w:lang w:eastAsia="zh-CN"/>
        </w:rPr>
      </w:pPr>
      <w:r>
        <w:rPr>
          <w:rFonts w:hint="eastAsia" w:eastAsiaTheme="majorEastAsia"/>
          <w:b/>
          <w:sz w:val="44"/>
          <w:szCs w:val="44"/>
        </w:rPr>
        <w:t>四川九洲电器集团有限责任公司</w:t>
      </w:r>
      <w:r>
        <w:rPr>
          <w:rFonts w:hint="eastAsia" w:eastAsiaTheme="majorEastAsia"/>
          <w:b/>
          <w:sz w:val="44"/>
          <w:szCs w:val="44"/>
          <w:lang w:eastAsia="zh-CN"/>
        </w:rPr>
        <w:t>创新工作站</w:t>
      </w:r>
    </w:p>
    <w:p>
      <w:pPr>
        <w:spacing w:line="360" w:lineRule="auto"/>
        <w:jc w:val="center"/>
        <w:rPr>
          <w:rFonts w:hint="eastAsia" w:ascii="黑体" w:hAnsi="宋体" w:eastAsia="黑体"/>
          <w:b/>
          <w:color w:val="000000" w:themeColor="text1"/>
          <w:sz w:val="44"/>
          <w:szCs w:val="44"/>
          <w14:textFill>
            <w14:solidFill>
              <w14:schemeClr w14:val="tx1"/>
            </w14:solidFill>
          </w14:textFill>
        </w:rPr>
      </w:pPr>
      <w:r>
        <w:rPr>
          <w:rFonts w:hint="eastAsia" w:eastAsiaTheme="majorEastAsia"/>
          <w:b/>
          <w:sz w:val="44"/>
          <w:szCs w:val="44"/>
          <w:lang w:eastAsia="zh-CN"/>
        </w:rPr>
        <w:t>经费审计</w:t>
      </w:r>
      <w:r>
        <w:rPr>
          <w:rFonts w:hint="eastAsia" w:eastAsiaTheme="majorEastAsia"/>
          <w:b/>
          <w:sz w:val="44"/>
          <w:szCs w:val="44"/>
        </w:rPr>
        <w:t>中介机构选聘</w:t>
      </w:r>
    </w:p>
    <w:p>
      <w:pPr>
        <w:spacing w:line="360" w:lineRule="auto"/>
        <w:jc w:val="center"/>
        <w:rPr>
          <w:rFonts w:hint="eastAsia" w:ascii="黑体" w:hAnsi="宋体" w:eastAsia="黑体"/>
          <w:b/>
          <w:color w:val="000000" w:themeColor="text1"/>
          <w:sz w:val="72"/>
          <w:szCs w:val="72"/>
          <w14:textFill>
            <w14:solidFill>
              <w14:schemeClr w14:val="tx1"/>
            </w14:solidFill>
          </w14:textFill>
        </w:rPr>
      </w:pPr>
    </w:p>
    <w:p>
      <w:pPr>
        <w:spacing w:line="360" w:lineRule="auto"/>
        <w:jc w:val="center"/>
        <w:rPr>
          <w:rFonts w:hint="eastAsia" w:ascii="黑体" w:hAnsi="宋体" w:eastAsia="黑体"/>
          <w:b/>
          <w:color w:val="000000" w:themeColor="text1"/>
          <w:sz w:val="72"/>
          <w:szCs w:val="72"/>
          <w14:textFill>
            <w14:solidFill>
              <w14:schemeClr w14:val="tx1"/>
            </w14:solidFill>
          </w14:textFill>
        </w:rPr>
      </w:pPr>
      <w:r>
        <w:rPr>
          <w:rFonts w:hint="eastAsia" w:ascii="黑体" w:hAnsi="宋体" w:eastAsia="黑体"/>
          <w:b/>
          <w:color w:val="000000" w:themeColor="text1"/>
          <w:sz w:val="72"/>
          <w:szCs w:val="72"/>
          <w14:textFill>
            <w14:solidFill>
              <w14:schemeClr w14:val="tx1"/>
            </w14:solidFill>
          </w14:textFill>
        </w:rPr>
        <w:t>比</w:t>
      </w:r>
    </w:p>
    <w:p>
      <w:pPr>
        <w:spacing w:line="360" w:lineRule="auto"/>
        <w:jc w:val="center"/>
        <w:rPr>
          <w:rFonts w:hint="eastAsia" w:ascii="黑体" w:hAnsi="宋体" w:eastAsia="黑体"/>
          <w:b/>
          <w:color w:val="000000" w:themeColor="text1"/>
          <w:sz w:val="72"/>
          <w:szCs w:val="72"/>
          <w14:textFill>
            <w14:solidFill>
              <w14:schemeClr w14:val="tx1"/>
            </w14:solidFill>
          </w14:textFill>
        </w:rPr>
      </w:pPr>
    </w:p>
    <w:p>
      <w:pPr>
        <w:spacing w:line="360" w:lineRule="auto"/>
        <w:jc w:val="center"/>
        <w:rPr>
          <w:rFonts w:hint="eastAsia" w:ascii="黑体" w:hAnsi="宋体" w:eastAsia="黑体"/>
          <w:b/>
          <w:color w:val="000000" w:themeColor="text1"/>
          <w:sz w:val="72"/>
          <w:szCs w:val="72"/>
          <w14:textFill>
            <w14:solidFill>
              <w14:schemeClr w14:val="tx1"/>
            </w14:solidFill>
          </w14:textFill>
        </w:rPr>
      </w:pPr>
      <w:r>
        <w:rPr>
          <w:rFonts w:hint="eastAsia" w:ascii="黑体" w:hAnsi="宋体" w:eastAsia="黑体"/>
          <w:b/>
          <w:color w:val="000000" w:themeColor="text1"/>
          <w:sz w:val="72"/>
          <w:szCs w:val="72"/>
          <w14:textFill>
            <w14:solidFill>
              <w14:schemeClr w14:val="tx1"/>
            </w14:solidFill>
          </w14:textFill>
        </w:rPr>
        <w:t>选</w:t>
      </w:r>
    </w:p>
    <w:p>
      <w:pPr>
        <w:spacing w:line="360" w:lineRule="auto"/>
        <w:jc w:val="center"/>
        <w:rPr>
          <w:rFonts w:hint="eastAsia" w:ascii="黑体" w:hAnsi="宋体" w:eastAsia="黑体"/>
          <w:b/>
          <w:color w:val="000000" w:themeColor="text1"/>
          <w:sz w:val="72"/>
          <w:szCs w:val="72"/>
          <w14:textFill>
            <w14:solidFill>
              <w14:schemeClr w14:val="tx1"/>
            </w14:solidFill>
          </w14:textFill>
        </w:rPr>
      </w:pPr>
    </w:p>
    <w:p>
      <w:pPr>
        <w:spacing w:line="360" w:lineRule="auto"/>
        <w:jc w:val="center"/>
        <w:rPr>
          <w:rFonts w:hint="eastAsia" w:ascii="黑体" w:hAnsi="宋体" w:eastAsia="黑体"/>
          <w:b/>
          <w:color w:val="000000" w:themeColor="text1"/>
          <w:sz w:val="72"/>
          <w:szCs w:val="72"/>
          <w14:textFill>
            <w14:solidFill>
              <w14:schemeClr w14:val="tx1"/>
            </w14:solidFill>
          </w14:textFill>
        </w:rPr>
      </w:pPr>
      <w:r>
        <w:rPr>
          <w:rFonts w:hint="eastAsia" w:ascii="黑体" w:hAnsi="宋体" w:eastAsia="黑体"/>
          <w:b/>
          <w:color w:val="000000" w:themeColor="text1"/>
          <w:sz w:val="72"/>
          <w:szCs w:val="72"/>
          <w14:textFill>
            <w14:solidFill>
              <w14:schemeClr w14:val="tx1"/>
            </w14:solidFill>
          </w14:textFill>
        </w:rPr>
        <w:t>文</w:t>
      </w:r>
    </w:p>
    <w:p>
      <w:pPr>
        <w:spacing w:line="360" w:lineRule="auto"/>
        <w:jc w:val="center"/>
        <w:rPr>
          <w:rFonts w:hint="eastAsia" w:ascii="黑体" w:hAnsi="宋体" w:eastAsia="黑体"/>
          <w:b/>
          <w:color w:val="000000" w:themeColor="text1"/>
          <w:sz w:val="72"/>
          <w:szCs w:val="72"/>
          <w14:textFill>
            <w14:solidFill>
              <w14:schemeClr w14:val="tx1"/>
            </w14:solidFill>
          </w14:textFill>
        </w:rPr>
      </w:pPr>
    </w:p>
    <w:p>
      <w:pPr>
        <w:spacing w:line="360" w:lineRule="auto"/>
        <w:jc w:val="center"/>
        <w:rPr>
          <w:rFonts w:hint="eastAsia" w:ascii="黑体" w:hAnsi="宋体" w:eastAsia="黑体"/>
          <w:b/>
          <w:color w:val="000000" w:themeColor="text1"/>
          <w:sz w:val="72"/>
          <w:szCs w:val="72"/>
          <w14:textFill>
            <w14:solidFill>
              <w14:schemeClr w14:val="tx1"/>
            </w14:solidFill>
          </w14:textFill>
        </w:rPr>
      </w:pPr>
      <w:r>
        <w:rPr>
          <w:rFonts w:hint="eastAsia" w:ascii="黑体" w:hAnsi="宋体" w:eastAsia="黑体"/>
          <w:b/>
          <w:color w:val="000000" w:themeColor="text1"/>
          <w:sz w:val="72"/>
          <w:szCs w:val="72"/>
          <w14:textFill>
            <w14:solidFill>
              <w14:schemeClr w14:val="tx1"/>
            </w14:solidFill>
          </w14:textFill>
        </w:rPr>
        <w:t>件</w:t>
      </w:r>
    </w:p>
    <w:p>
      <w:pPr>
        <w:spacing w:line="360" w:lineRule="auto"/>
        <w:jc w:val="center"/>
        <w:rPr>
          <w:rFonts w:hint="eastAsia" w:ascii="宋体" w:hAnsi="宋体"/>
          <w:color w:val="000000" w:themeColor="text1"/>
          <w:sz w:val="28"/>
          <w:szCs w:val="28"/>
          <w14:textFill>
            <w14:solidFill>
              <w14:schemeClr w14:val="tx1"/>
            </w14:solidFill>
          </w14:textFill>
        </w:rPr>
      </w:pPr>
    </w:p>
    <w:p>
      <w:pPr>
        <w:spacing w:line="360" w:lineRule="auto"/>
        <w:jc w:val="center"/>
        <w:rPr>
          <w:rFonts w:hint="eastAsia" w:ascii="宋体" w:hAnsi="宋体"/>
          <w:color w:val="000000" w:themeColor="text1"/>
          <w:sz w:val="28"/>
          <w:szCs w:val="28"/>
          <w14:textFill>
            <w14:solidFill>
              <w14:schemeClr w14:val="tx1"/>
            </w14:solidFill>
          </w14:textFill>
        </w:rPr>
      </w:pPr>
    </w:p>
    <w:p>
      <w:pPr>
        <w:spacing w:line="360" w:lineRule="auto"/>
        <w:jc w:val="center"/>
        <w:rPr>
          <w:rFonts w:hint="eastAsia" w:ascii="方正小标宋简体" w:hAnsi="方正小标宋简体" w:cs="方正小标宋简体"/>
          <w:color w:val="000000" w:themeColor="text1"/>
          <w:sz w:val="36"/>
          <w:szCs w:val="36"/>
          <w14:textFill>
            <w14:solidFill>
              <w14:schemeClr w14:val="tx1"/>
            </w14:solidFill>
          </w14:textFill>
        </w:rPr>
        <w:sectPr>
          <w:headerReference r:id="rId3" w:type="default"/>
          <w:pgSz w:w="11906" w:h="16838"/>
          <w:pgMar w:top="1417" w:right="1134" w:bottom="1191" w:left="1587" w:header="851" w:footer="992" w:gutter="0"/>
          <w:pgNumType w:start="1"/>
          <w:cols w:space="720" w:num="1"/>
          <w:docGrid w:type="lines" w:linePitch="312" w:charSpace="0"/>
        </w:sectPr>
      </w:pPr>
      <w:r>
        <w:rPr>
          <w:rFonts w:hint="eastAsia" w:ascii="宋体" w:hAnsi="宋体"/>
          <w:color w:val="000000" w:themeColor="text1"/>
          <w:sz w:val="28"/>
          <w:szCs w:val="28"/>
          <w14:textFill>
            <w14:solidFill>
              <w14:schemeClr w14:val="tx1"/>
            </w14:solidFill>
          </w14:textFill>
        </w:rPr>
        <w:t>比选人：四川九洲电器集团有限责任公司</w:t>
      </w:r>
    </w:p>
    <w:p>
      <w:pPr>
        <w:spacing w:line="360" w:lineRule="auto"/>
        <w:jc w:val="center"/>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第一章  </w:t>
      </w:r>
      <w:r>
        <w:rPr>
          <w:rFonts w:hint="eastAsia" w:ascii="黑体" w:hAnsi="黑体" w:eastAsia="黑体" w:cs="黑体"/>
          <w:color w:val="000000" w:themeColor="text1"/>
          <w:sz w:val="36"/>
          <w:szCs w:val="36"/>
          <w:lang w:val="en-US" w:eastAsia="zh-CN"/>
          <w14:textFill>
            <w14:solidFill>
              <w14:schemeClr w14:val="tx1"/>
            </w14:solidFill>
          </w14:textFill>
        </w:rPr>
        <w:t>比选</w:t>
      </w:r>
      <w:r>
        <w:rPr>
          <w:rFonts w:hint="eastAsia" w:ascii="黑体" w:hAnsi="黑体" w:eastAsia="黑体" w:cs="黑体"/>
          <w:color w:val="000000" w:themeColor="text1"/>
          <w:sz w:val="36"/>
          <w:szCs w:val="36"/>
          <w14:textFill>
            <w14:solidFill>
              <w14:schemeClr w14:val="tx1"/>
            </w14:solidFill>
          </w14:textFill>
        </w:rPr>
        <w:t>须知</w:t>
      </w:r>
    </w:p>
    <w:p>
      <w:pPr>
        <w:adjustRightInd w:val="0"/>
        <w:snapToGrid w:val="0"/>
        <w:spacing w:line="360" w:lineRule="auto"/>
        <w:rPr>
          <w:rFonts w:hint="eastAsia" w:ascii="宋体" w:hAnsi="宋体"/>
          <w:color w:val="000000" w:themeColor="text1"/>
          <w:sz w:val="24"/>
          <w14:textFill>
            <w14:solidFill>
              <w14:schemeClr w14:val="tx1"/>
            </w14:solidFill>
          </w14:textFill>
        </w:rPr>
      </w:pPr>
    </w:p>
    <w:p>
      <w:pPr>
        <w:pStyle w:val="3"/>
        <w:keepNext w:val="0"/>
        <w:keepLines w:val="0"/>
        <w:adjustRightInd w:val="0"/>
        <w:snapToGrid w:val="0"/>
        <w:spacing w:before="0" w:after="0" w:line="360" w:lineRule="auto"/>
        <w:rPr>
          <w:rFonts w:hint="eastAsia" w:ascii="黑体" w:hAnsi="黑体" w:eastAsia="黑体" w:cs="黑体"/>
          <w:b w:val="0"/>
          <w:bCs w:val="0"/>
          <w:color w:val="000000" w:themeColor="text1"/>
          <w:sz w:val="32"/>
          <w:szCs w:val="32"/>
          <w14:textFill>
            <w14:solidFill>
              <w14:schemeClr w14:val="tx1"/>
            </w14:solidFill>
          </w14:textFill>
        </w:rPr>
      </w:pPr>
      <w:bookmarkStart w:id="0" w:name="_Toc16257_WPSOffice_Level2"/>
      <w:bookmarkStart w:id="1" w:name="_Toc795_WPSOffice_Level2"/>
      <w:r>
        <w:rPr>
          <w:rFonts w:hint="eastAsia" w:ascii="黑体" w:hAnsi="黑体" w:eastAsia="黑体" w:cs="黑体"/>
          <w:b w:val="0"/>
          <w:bCs w:val="0"/>
          <w:color w:val="000000" w:themeColor="text1"/>
          <w:sz w:val="32"/>
          <w:szCs w:val="32"/>
          <w14:textFill>
            <w14:solidFill>
              <w14:schemeClr w14:val="tx1"/>
            </w14:solidFill>
          </w14:textFill>
        </w:rPr>
        <w:t>一、</w:t>
      </w:r>
      <w:bookmarkEnd w:id="0"/>
      <w:bookmarkEnd w:id="1"/>
      <w:r>
        <w:rPr>
          <w:rFonts w:hint="eastAsia" w:ascii="黑体" w:hAnsi="黑体" w:eastAsia="黑体" w:cs="黑体"/>
          <w:b w:val="0"/>
          <w:bCs w:val="0"/>
          <w:color w:val="000000" w:themeColor="text1"/>
          <w:sz w:val="32"/>
          <w:szCs w:val="32"/>
          <w14:textFill>
            <w14:solidFill>
              <w14:schemeClr w14:val="tx1"/>
            </w14:solidFill>
          </w14:textFill>
        </w:rPr>
        <w:t>比选申请人须知表</w:t>
      </w:r>
    </w:p>
    <w:tbl>
      <w:tblPr>
        <w:tblStyle w:val="16"/>
        <w:tblW w:w="991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3"/>
        <w:gridCol w:w="2058"/>
        <w:gridCol w:w="715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9" w:hRule="exact"/>
          <w:tblHeader/>
          <w:jc w:val="center"/>
        </w:trPr>
        <w:tc>
          <w:tcPr>
            <w:tcW w:w="703"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序号</w:t>
            </w:r>
          </w:p>
        </w:tc>
        <w:tc>
          <w:tcPr>
            <w:tcW w:w="2058"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应知事项</w:t>
            </w:r>
          </w:p>
        </w:tc>
        <w:tc>
          <w:tcPr>
            <w:tcW w:w="7158" w:type="dxa"/>
            <w:vAlign w:val="center"/>
          </w:tcPr>
          <w:p>
            <w:pPr>
              <w:pStyle w:val="27"/>
              <w:snapToGrid w:val="0"/>
              <w:ind w:firstLine="240" w:firstLineChars="100"/>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2" w:hRule="exact"/>
          <w:jc w:val="center"/>
        </w:trPr>
        <w:tc>
          <w:tcPr>
            <w:tcW w:w="703"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p>
        </w:tc>
        <w:tc>
          <w:tcPr>
            <w:tcW w:w="2058"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比选申请人数量</w:t>
            </w:r>
          </w:p>
        </w:tc>
        <w:tc>
          <w:tcPr>
            <w:tcW w:w="7158" w:type="dxa"/>
            <w:vAlign w:val="center"/>
          </w:tcPr>
          <w:p>
            <w:pPr>
              <w:pStyle w:val="27"/>
              <w:snapToGrid w:val="0"/>
              <w:ind w:firstLine="120" w:firstLineChars="50"/>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不少于三家。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exact"/>
          <w:jc w:val="center"/>
        </w:trPr>
        <w:tc>
          <w:tcPr>
            <w:tcW w:w="703"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w:t>
            </w:r>
          </w:p>
        </w:tc>
        <w:tc>
          <w:tcPr>
            <w:tcW w:w="2058"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控制价</w:t>
            </w:r>
          </w:p>
        </w:tc>
        <w:tc>
          <w:tcPr>
            <w:tcW w:w="7158" w:type="dxa"/>
            <w:vAlign w:val="center"/>
          </w:tcPr>
          <w:p>
            <w:pPr>
              <w:adjustRightInd w:val="0"/>
              <w:snapToGrid w:val="0"/>
              <w:ind w:firstLine="120" w:firstLineChars="5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控制价为</w:t>
            </w:r>
            <w:r>
              <w:rPr>
                <w:rFonts w:hint="eastAsia" w:ascii="宋体" w:hAnsi="宋体" w:eastAsia="宋体" w:cs="宋体"/>
                <w:color w:val="000000" w:themeColor="text1"/>
                <w:kern w:val="0"/>
                <w:sz w:val="24"/>
                <w:szCs w:val="24"/>
                <w:lang w:val="zh-CN" w:eastAsia="zh-CN" w:bidi="ar-SA"/>
                <w14:textFill>
                  <w14:solidFill>
                    <w14:schemeClr w14:val="tx1"/>
                  </w14:solidFill>
                </w14:textFill>
              </w:rPr>
              <w:t>人民币</w:t>
            </w:r>
            <w:r>
              <w:rPr>
                <w:rFonts w:hint="eastAsia" w:ascii="宋体" w:hAnsi="宋体" w:cs="宋体"/>
                <w:color w:val="000000" w:themeColor="text1"/>
                <w:kern w:val="0"/>
                <w:sz w:val="24"/>
                <w:szCs w:val="24"/>
                <w:lang w:val="en-US" w:eastAsia="zh-CN" w:bidi="ar-SA"/>
                <w14:textFill>
                  <w14:solidFill>
                    <w14:schemeClr w14:val="tx1"/>
                  </w14:solidFill>
                </w14:textFill>
              </w:rPr>
              <w:t>19.8</w:t>
            </w:r>
            <w:r>
              <w:rPr>
                <w:rFonts w:hint="eastAsia" w:ascii="宋体" w:hAnsi="宋体" w:eastAsia="宋体" w:cs="宋体"/>
                <w:color w:val="000000" w:themeColor="text1"/>
                <w:kern w:val="0"/>
                <w:sz w:val="24"/>
                <w:szCs w:val="24"/>
                <w:lang w:val="zh-CN" w:eastAsia="zh-CN" w:bidi="ar-SA"/>
                <w14:textFill>
                  <w14:solidFill>
                    <w14:schemeClr w14:val="tx1"/>
                  </w14:solidFill>
                </w14:textFill>
              </w:rPr>
              <w:t>万元（</w:t>
            </w:r>
            <w:r>
              <w:rPr>
                <w:rFonts w:hint="eastAsia" w:ascii="宋体" w:hAnsi="宋体" w:cs="宋体"/>
                <w:color w:val="000000" w:themeColor="text1"/>
                <w:kern w:val="0"/>
                <w:sz w:val="24"/>
                <w:szCs w:val="24"/>
                <w:lang w:val="en-US" w:eastAsia="zh-CN" w:bidi="ar-SA"/>
                <w14:textFill>
                  <w14:solidFill>
                    <w14:schemeClr w14:val="tx1"/>
                  </w14:solidFill>
                </w14:textFill>
              </w:rPr>
              <w:t>壹拾玖</w:t>
            </w:r>
            <w:r>
              <w:rPr>
                <w:rFonts w:hint="eastAsia" w:ascii="宋体" w:hAnsi="宋体" w:eastAsia="宋体" w:cs="宋体"/>
                <w:color w:val="000000" w:themeColor="text1"/>
                <w:kern w:val="0"/>
                <w:sz w:val="24"/>
                <w:szCs w:val="24"/>
                <w:lang w:val="zh-CN" w:eastAsia="zh-CN" w:bidi="ar-SA"/>
                <w14:textFill>
                  <w14:solidFill>
                    <w14:schemeClr w14:val="tx1"/>
                  </w14:solidFill>
                </w14:textFill>
              </w:rPr>
              <w:t>万</w:t>
            </w:r>
            <w:r>
              <w:rPr>
                <w:rFonts w:hint="eastAsia" w:ascii="宋体" w:hAnsi="宋体" w:cs="宋体"/>
                <w:color w:val="000000" w:themeColor="text1"/>
                <w:kern w:val="0"/>
                <w:sz w:val="24"/>
                <w:szCs w:val="24"/>
                <w:lang w:val="en-US" w:eastAsia="zh-CN" w:bidi="ar-SA"/>
                <w14:textFill>
                  <w14:solidFill>
                    <w14:schemeClr w14:val="tx1"/>
                  </w14:solidFill>
                </w14:textFill>
              </w:rPr>
              <w:t>捌仟</w:t>
            </w:r>
            <w:r>
              <w:rPr>
                <w:rFonts w:hint="eastAsia" w:ascii="宋体" w:hAnsi="宋体" w:eastAsia="宋体" w:cs="宋体"/>
                <w:color w:val="000000" w:themeColor="text1"/>
                <w:kern w:val="0"/>
                <w:sz w:val="24"/>
                <w:szCs w:val="24"/>
                <w:lang w:val="zh-CN" w:eastAsia="zh-CN" w:bidi="ar-SA"/>
                <w14:textFill>
                  <w14:solidFill>
                    <w14:schemeClr w14:val="tx1"/>
                  </w14:solidFill>
                </w14:textFill>
              </w:rPr>
              <w:t>元</w:t>
            </w:r>
            <w:r>
              <w:rPr>
                <w:rFonts w:hint="eastAsia" w:ascii="宋体" w:hAnsi="宋体" w:cs="宋体"/>
                <w:color w:val="000000" w:themeColor="text1"/>
                <w:kern w:val="0"/>
                <w:sz w:val="24"/>
                <w14:textFill>
                  <w14:solidFill>
                    <w14:schemeClr w14:val="tx1"/>
                  </w14:solidFill>
                </w14:textFill>
              </w:rPr>
              <w:t>整</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含税价</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3" w:hRule="exact"/>
          <w:jc w:val="center"/>
        </w:trPr>
        <w:tc>
          <w:tcPr>
            <w:tcW w:w="703"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3</w:t>
            </w:r>
          </w:p>
        </w:tc>
        <w:tc>
          <w:tcPr>
            <w:tcW w:w="2058"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w:t>
            </w:r>
          </w:p>
        </w:tc>
        <w:tc>
          <w:tcPr>
            <w:tcW w:w="7158" w:type="dxa"/>
            <w:vAlign w:val="center"/>
          </w:tcPr>
          <w:p>
            <w:pPr>
              <w:pStyle w:val="27"/>
              <w:snapToGrid w:val="0"/>
              <w:ind w:firstLine="120" w:firstLineChars="50"/>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3" w:hRule="exact"/>
          <w:jc w:val="center"/>
        </w:trPr>
        <w:tc>
          <w:tcPr>
            <w:tcW w:w="703" w:type="dxa"/>
            <w:vAlign w:val="center"/>
          </w:tcPr>
          <w:p>
            <w:pPr>
              <w:pStyle w:val="27"/>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058" w:type="dxa"/>
            <w:vAlign w:val="center"/>
          </w:tcPr>
          <w:p>
            <w:pPr>
              <w:pStyle w:val="27"/>
              <w:snapToGrid w:val="0"/>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是否退还</w:t>
            </w:r>
            <w:r>
              <w:rPr>
                <w:rFonts w:hint="eastAsia"/>
                <w:color w:val="000000" w:themeColor="text1"/>
                <w14:textFill>
                  <w14:solidFill>
                    <w14:schemeClr w14:val="tx1"/>
                  </w14:solidFill>
                </w14:textFill>
              </w:rPr>
              <w:t>响应</w:t>
            </w:r>
            <w:r>
              <w:rPr>
                <w:rFonts w:hint="eastAsia"/>
                <w:color w:val="000000" w:themeColor="text1"/>
                <w:lang w:val="zh-CN"/>
                <w14:textFill>
                  <w14:solidFill>
                    <w14:schemeClr w14:val="tx1"/>
                  </w14:solidFill>
                </w14:textFill>
              </w:rPr>
              <w:t>文件</w:t>
            </w:r>
          </w:p>
        </w:tc>
        <w:tc>
          <w:tcPr>
            <w:tcW w:w="7158" w:type="dxa"/>
            <w:vAlign w:val="center"/>
          </w:tcPr>
          <w:p>
            <w:pPr>
              <w:pStyle w:val="27"/>
              <w:snapToGrid w:val="0"/>
              <w:ind w:firstLine="120" w:firstLineChars="50"/>
              <w:jc w:val="both"/>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3" w:hRule="exact"/>
          <w:jc w:val="center"/>
        </w:trPr>
        <w:tc>
          <w:tcPr>
            <w:tcW w:w="703" w:type="dxa"/>
            <w:vAlign w:val="center"/>
          </w:tcPr>
          <w:p>
            <w:pPr>
              <w:pStyle w:val="27"/>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058" w:type="dxa"/>
            <w:vAlign w:val="center"/>
          </w:tcPr>
          <w:p>
            <w:pPr>
              <w:pStyle w:val="27"/>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比选保证金</w:t>
            </w:r>
          </w:p>
        </w:tc>
        <w:tc>
          <w:tcPr>
            <w:tcW w:w="7158" w:type="dxa"/>
            <w:vAlign w:val="center"/>
          </w:tcPr>
          <w:p>
            <w:pPr>
              <w:pStyle w:val="27"/>
              <w:snapToGrid w:val="0"/>
              <w:ind w:firstLine="120" w:firstLineChars="5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3" w:hRule="exact"/>
          <w:jc w:val="center"/>
        </w:trPr>
        <w:tc>
          <w:tcPr>
            <w:tcW w:w="703" w:type="dxa"/>
            <w:vAlign w:val="center"/>
          </w:tcPr>
          <w:p>
            <w:pPr>
              <w:pStyle w:val="27"/>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058" w:type="dxa"/>
            <w:vAlign w:val="center"/>
          </w:tcPr>
          <w:p>
            <w:pPr>
              <w:pStyle w:val="27"/>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履约保证金</w:t>
            </w:r>
          </w:p>
        </w:tc>
        <w:tc>
          <w:tcPr>
            <w:tcW w:w="7158" w:type="dxa"/>
            <w:vAlign w:val="center"/>
          </w:tcPr>
          <w:p>
            <w:pPr>
              <w:pStyle w:val="27"/>
              <w:snapToGrid w:val="0"/>
              <w:ind w:firstLine="120" w:firstLineChars="5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3" w:hRule="exact"/>
          <w:jc w:val="center"/>
        </w:trPr>
        <w:tc>
          <w:tcPr>
            <w:tcW w:w="703" w:type="dxa"/>
            <w:shd w:val="clear" w:color="auto" w:fill="auto"/>
            <w:vAlign w:val="center"/>
          </w:tcPr>
          <w:p>
            <w:pPr>
              <w:pStyle w:val="27"/>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058" w:type="dxa"/>
            <w:shd w:val="clear" w:color="auto" w:fill="auto"/>
            <w:vAlign w:val="center"/>
          </w:tcPr>
          <w:p>
            <w:pPr>
              <w:pStyle w:val="27"/>
              <w:autoSpaceDE/>
              <w:autoSpaceDN/>
              <w:snapToGrid w:val="0"/>
              <w:jc w:val="center"/>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评审小组的组成</w:t>
            </w:r>
          </w:p>
        </w:tc>
        <w:tc>
          <w:tcPr>
            <w:tcW w:w="7158" w:type="dxa"/>
            <w:shd w:val="clear" w:color="auto" w:fill="auto"/>
            <w:vAlign w:val="center"/>
          </w:tcPr>
          <w:p>
            <w:pPr>
              <w:pStyle w:val="27"/>
              <w:autoSpaceDE/>
              <w:autoSpaceDN/>
              <w:snapToGrid w:val="0"/>
              <w:ind w:firstLine="120" w:firstLineChars="50"/>
              <w:jc w:val="both"/>
              <w:rPr>
                <w:rFonts w:hint="eastAsia"/>
                <w:color w:val="000000" w:themeColor="text1"/>
                <w14:textFill>
                  <w14:solidFill>
                    <w14:schemeClr w14:val="tx1"/>
                  </w14:solidFill>
                </w14:textFill>
              </w:rPr>
            </w:pPr>
            <w:r>
              <w:rPr>
                <w:rFonts w:hint="eastAsia"/>
              </w:rPr>
              <w:t>由</w:t>
            </w:r>
            <w:r>
              <w:rPr>
                <w:rFonts w:hint="eastAsia"/>
                <w:lang w:val="zh-CN"/>
              </w:rPr>
              <w:t>比选人的相关部门代表</w:t>
            </w:r>
            <w:r>
              <w:rPr>
                <w:rFonts w:hint="eastAsia"/>
              </w:rPr>
              <w:t>组成</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48" w:hRule="exact"/>
          <w:jc w:val="center"/>
        </w:trPr>
        <w:tc>
          <w:tcPr>
            <w:tcW w:w="703" w:type="dxa"/>
            <w:shd w:val="clear" w:color="auto" w:fill="auto"/>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8</w:t>
            </w:r>
          </w:p>
        </w:tc>
        <w:tc>
          <w:tcPr>
            <w:tcW w:w="2058" w:type="dxa"/>
            <w:shd w:val="clear" w:color="auto" w:fill="auto"/>
            <w:vAlign w:val="center"/>
          </w:tcPr>
          <w:p>
            <w:pPr>
              <w:pStyle w:val="27"/>
              <w:autoSpaceDE/>
              <w:autoSpaceDN/>
              <w:snapToGrid w:val="0"/>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响应文件的</w:t>
            </w:r>
          </w:p>
          <w:p>
            <w:pPr>
              <w:pStyle w:val="27"/>
              <w:autoSpaceDE/>
              <w:autoSpaceDN/>
              <w:snapToGrid w:val="0"/>
              <w:jc w:val="center"/>
              <w:rPr>
                <w:rFonts w:hint="eastAsia"/>
                <w:color w:val="000000" w:themeColor="text1"/>
                <w:kern w:val="2"/>
                <w14:textFill>
                  <w14:solidFill>
                    <w14:schemeClr w14:val="tx1"/>
                  </w14:solidFill>
                </w14:textFill>
              </w:rPr>
            </w:pPr>
            <w:r>
              <w:rPr>
                <w:rFonts w:hint="eastAsia"/>
                <w:color w:val="000000" w:themeColor="text1"/>
                <w:lang w:val="zh-CN"/>
                <w14:textFill>
                  <w14:solidFill>
                    <w14:schemeClr w14:val="tx1"/>
                  </w14:solidFill>
                </w14:textFill>
              </w:rPr>
              <w:t>有效性</w:t>
            </w:r>
          </w:p>
        </w:tc>
        <w:tc>
          <w:tcPr>
            <w:tcW w:w="7158" w:type="dxa"/>
            <w:shd w:val="clear" w:color="auto" w:fill="auto"/>
            <w:vAlign w:val="center"/>
          </w:tcPr>
          <w:p>
            <w:pPr>
              <w:pStyle w:val="9"/>
              <w:tabs>
                <w:tab w:val="left" w:pos="0"/>
              </w:tabs>
              <w:adjustRightInd w:val="0"/>
              <w:snapToGrid w:val="0"/>
              <w:spacing w:line="400" w:lineRule="exact"/>
              <w:ind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响应文件出现下列情形之一的，应当作为无效响应文件：</w:t>
            </w:r>
          </w:p>
          <w:p>
            <w:pPr>
              <w:pStyle w:val="9"/>
              <w:tabs>
                <w:tab w:val="left" w:pos="0"/>
              </w:tabs>
              <w:adjustRightInd w:val="0"/>
              <w:snapToGrid w:val="0"/>
              <w:spacing w:line="400" w:lineRule="exact"/>
              <w:ind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1.响应文件未按要求装订、密封的；</w:t>
            </w:r>
          </w:p>
          <w:p>
            <w:pPr>
              <w:pStyle w:val="9"/>
              <w:tabs>
                <w:tab w:val="left" w:pos="0"/>
              </w:tabs>
              <w:adjustRightInd w:val="0"/>
              <w:snapToGrid w:val="0"/>
              <w:spacing w:line="400" w:lineRule="exact"/>
              <w:ind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2.响应文件有关内容未按规定加盖比选申请人印章或未经其法定代表人（负责人）或其委托代理人签字或盖章的；有委托代理人签字或盖章的，但未随响应文件一起提交有效的“授权委托书”原件的；</w:t>
            </w:r>
          </w:p>
          <w:p>
            <w:pPr>
              <w:pStyle w:val="9"/>
              <w:tabs>
                <w:tab w:val="left" w:pos="0"/>
              </w:tabs>
              <w:adjustRightInd w:val="0"/>
              <w:snapToGrid w:val="0"/>
              <w:spacing w:line="400" w:lineRule="exact"/>
              <w:ind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3.响应文件的关键内容字迹模糊、无法辨认的；</w:t>
            </w:r>
          </w:p>
          <w:p>
            <w:pPr>
              <w:pStyle w:val="9"/>
              <w:tabs>
                <w:tab w:val="left" w:pos="0"/>
              </w:tabs>
              <w:adjustRightInd w:val="0"/>
              <w:snapToGrid w:val="0"/>
              <w:spacing w:line="400" w:lineRule="exact"/>
              <w:ind w:firstLine="120" w:firstLineChars="5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4.比选申请</w:t>
            </w:r>
            <w:r>
              <w:rPr>
                <w:rFonts w:hint="eastAsia" w:ascii="宋体" w:hAnsi="宋体" w:cs="宋体"/>
                <w:sz w:val="24"/>
              </w:rPr>
              <w:t>人未按响应文件格式内容</w:t>
            </w:r>
            <w:r>
              <w:rPr>
                <w:rFonts w:hint="eastAsia" w:ascii="宋体" w:hAnsi="宋体" w:cs="宋体"/>
                <w:color w:val="000000" w:themeColor="text1"/>
                <w:sz w:val="24"/>
                <w14:textFill>
                  <w14:solidFill>
                    <w14:schemeClr w14:val="tx1"/>
                  </w14:solidFill>
                </w14:textFill>
              </w:rPr>
              <w:t>填写的。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78" w:hRule="exact"/>
          <w:jc w:val="center"/>
        </w:trPr>
        <w:tc>
          <w:tcPr>
            <w:tcW w:w="703" w:type="dxa"/>
            <w:shd w:val="clear" w:color="auto" w:fill="auto"/>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9</w:t>
            </w:r>
          </w:p>
        </w:tc>
        <w:tc>
          <w:tcPr>
            <w:tcW w:w="2058" w:type="dxa"/>
            <w:shd w:val="clear" w:color="auto" w:fill="auto"/>
            <w:vAlign w:val="center"/>
          </w:tcPr>
          <w:p>
            <w:pPr>
              <w:pStyle w:val="27"/>
              <w:snapToGrid w:val="0"/>
              <w:spacing w:line="360" w:lineRule="auto"/>
              <w:jc w:val="center"/>
              <w:rPr>
                <w:rFonts w:hint="eastAsia"/>
                <w:color w:val="000000" w:themeColor="text1"/>
                <w:kern w:val="2"/>
                <w:lang w:val="zh-CN"/>
                <w14:textFill>
                  <w14:solidFill>
                    <w14:schemeClr w14:val="tx1"/>
                  </w14:solidFill>
                </w14:textFill>
              </w:rPr>
            </w:pPr>
            <w:r>
              <w:rPr>
                <w:rFonts w:hint="eastAsia"/>
                <w:color w:val="000000" w:themeColor="text1"/>
                <w:kern w:val="2"/>
                <w14:textFill>
                  <w14:solidFill>
                    <w14:schemeClr w14:val="tx1"/>
                  </w14:solidFill>
                </w14:textFill>
              </w:rPr>
              <w:t>响应文件的评审</w:t>
            </w:r>
          </w:p>
        </w:tc>
        <w:tc>
          <w:tcPr>
            <w:tcW w:w="7158" w:type="dxa"/>
            <w:shd w:val="clear" w:color="auto" w:fill="auto"/>
            <w:vAlign w:val="center"/>
          </w:tcPr>
          <w:p>
            <w:pPr>
              <w:pStyle w:val="9"/>
              <w:tabs>
                <w:tab w:val="left" w:pos="0"/>
              </w:tabs>
              <w:adjustRightInd w:val="0"/>
              <w:snapToGrid w:val="0"/>
              <w:spacing w:line="400" w:lineRule="exact"/>
              <w:ind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1.比选人仅对有效的且实质上响应比选文件要求的响应文件进行评比。</w:t>
            </w:r>
          </w:p>
          <w:p>
            <w:pPr>
              <w:pStyle w:val="9"/>
              <w:tabs>
                <w:tab w:val="left" w:pos="0"/>
              </w:tabs>
              <w:adjustRightInd w:val="0"/>
              <w:snapToGrid w:val="0"/>
              <w:spacing w:line="400" w:lineRule="exact"/>
              <w:ind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2.在评审过程中,比选人可以书面形式要求比选申请人就响应文件中含义不明确的内容进行书面说明并提供相关材料。</w:t>
            </w:r>
          </w:p>
          <w:p>
            <w:pPr>
              <w:pStyle w:val="9"/>
              <w:tabs>
                <w:tab w:val="left" w:pos="0"/>
              </w:tabs>
              <w:adjustRightInd w:val="0"/>
              <w:snapToGrid w:val="0"/>
              <w:spacing w:line="400" w:lineRule="exact"/>
              <w:ind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3.比选评审办法：</w:t>
            </w:r>
            <w:r>
              <w:rPr>
                <w:rFonts w:hint="eastAsia" w:ascii="宋体" w:hAnsi="宋体" w:cs="宋体"/>
                <w:b/>
                <w:bCs/>
                <w:sz w:val="24"/>
                <w:u w:val="single"/>
              </w:rPr>
              <w:t>综合评分法</w:t>
            </w:r>
            <w:r>
              <w:rPr>
                <w:rFonts w:hint="eastAsia" w:ascii="宋体" w:hAnsi="宋体"/>
                <w:color w:val="000000" w:themeColor="text1"/>
                <w:sz w:val="24"/>
                <w14:textFill>
                  <w14:solidFill>
                    <w14:schemeClr w14:val="tx1"/>
                  </w14:solidFill>
                </w14:textFill>
              </w:rPr>
              <w:t>。</w:t>
            </w:r>
          </w:p>
          <w:p>
            <w:pPr>
              <w:pStyle w:val="9"/>
              <w:tabs>
                <w:tab w:val="left" w:pos="0"/>
              </w:tabs>
              <w:adjustRightInd w:val="0"/>
              <w:snapToGrid w:val="0"/>
              <w:spacing w:line="400" w:lineRule="exact"/>
              <w:ind w:firstLine="120" w:firstLine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4.比选评审结果不负责解释。</w:t>
            </w:r>
          </w:p>
          <w:p>
            <w:pPr>
              <w:pStyle w:val="9"/>
              <w:tabs>
                <w:tab w:val="left" w:pos="0"/>
              </w:tabs>
              <w:snapToGrid w:val="0"/>
              <w:spacing w:line="400" w:lineRule="exact"/>
              <w:ind w:firstLine="120" w:firstLineChars="5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5.比选人在发出中选通知书前，有权依据评审小组的评审意见拒绝不合格的响应文件。</w:t>
            </w:r>
          </w:p>
        </w:tc>
      </w:tr>
    </w:tbl>
    <w:p>
      <w:pPr>
        <w:pStyle w:val="27"/>
        <w:snapToGrid w:val="0"/>
        <w:spacing w:line="360" w:lineRule="auto"/>
        <w:jc w:val="center"/>
        <w:rPr>
          <w:rFonts w:hint="eastAsia"/>
          <w:color w:val="000000" w:themeColor="text1"/>
          <w14:textFill>
            <w14:solidFill>
              <w14:schemeClr w14:val="tx1"/>
            </w14:solidFill>
          </w14:textFill>
        </w:rPr>
        <w:sectPr>
          <w:footerReference r:id="rId4" w:type="default"/>
          <w:pgSz w:w="11906" w:h="16838"/>
          <w:pgMar w:top="1417" w:right="1134" w:bottom="1191" w:left="1587" w:header="851" w:footer="992" w:gutter="0"/>
          <w:pgNumType w:start="1"/>
          <w:cols w:space="720" w:num="1"/>
          <w:docGrid w:type="lines" w:linePitch="312" w:charSpace="0"/>
        </w:sectPr>
      </w:pPr>
    </w:p>
    <w:tbl>
      <w:tblPr>
        <w:tblStyle w:val="16"/>
        <w:tblW w:w="991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3"/>
        <w:gridCol w:w="2058"/>
        <w:gridCol w:w="715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exact"/>
          <w:jc w:val="center"/>
        </w:trPr>
        <w:tc>
          <w:tcPr>
            <w:tcW w:w="703" w:type="dxa"/>
            <w:vAlign w:val="center"/>
          </w:tcPr>
          <w:p>
            <w:pPr>
              <w:pStyle w:val="27"/>
              <w:snapToGrid w:val="0"/>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10</w:t>
            </w:r>
          </w:p>
        </w:tc>
        <w:tc>
          <w:tcPr>
            <w:tcW w:w="2058" w:type="dxa"/>
            <w:vAlign w:val="center"/>
          </w:tcPr>
          <w:p>
            <w:pPr>
              <w:pStyle w:val="27"/>
              <w:snapToGrid w:val="0"/>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响应文件的份数</w:t>
            </w:r>
          </w:p>
        </w:tc>
        <w:tc>
          <w:tcPr>
            <w:tcW w:w="7158" w:type="dxa"/>
            <w:vAlign w:val="center"/>
          </w:tcPr>
          <w:p>
            <w:pPr>
              <w:pStyle w:val="27"/>
              <w:tabs>
                <w:tab w:val="center" w:pos="3386"/>
              </w:tabs>
              <w:snapToGrid w:val="0"/>
              <w:ind w:firstLine="120" w:firstLineChars="5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7" w:hRule="exact"/>
          <w:jc w:val="center"/>
        </w:trPr>
        <w:tc>
          <w:tcPr>
            <w:tcW w:w="703" w:type="dxa"/>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11</w:t>
            </w:r>
          </w:p>
        </w:tc>
        <w:tc>
          <w:tcPr>
            <w:tcW w:w="2058" w:type="dxa"/>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知识产权</w:t>
            </w:r>
          </w:p>
          <w:p>
            <w:pPr>
              <w:pStyle w:val="27"/>
              <w:snapToGrid w:val="0"/>
              <w:spacing w:line="360" w:lineRule="auto"/>
              <w:jc w:val="center"/>
              <w:rPr>
                <w:rFonts w:hint="eastAsia"/>
                <w:color w:val="000000" w:themeColor="text1"/>
                <w:kern w:val="2"/>
                <w14:textFill>
                  <w14:solidFill>
                    <w14:schemeClr w14:val="tx1"/>
                  </w14:solidFill>
                </w14:textFill>
              </w:rPr>
            </w:pPr>
          </w:p>
        </w:tc>
        <w:tc>
          <w:tcPr>
            <w:tcW w:w="7158" w:type="dxa"/>
          </w:tcPr>
          <w:p>
            <w:pPr>
              <w:pStyle w:val="27"/>
              <w:snapToGrid w:val="0"/>
              <w:spacing w:line="360" w:lineRule="auto"/>
              <w:ind w:firstLine="120" w:firstLineChars="5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w:t>
            </w:r>
            <w:r>
              <w:rPr>
                <w:rFonts w:hint="eastAsia"/>
                <w:color w:val="000000" w:themeColor="text1"/>
                <w14:textFill>
                  <w14:solidFill>
                    <w14:schemeClr w14:val="tx1"/>
                  </w14:solidFill>
                </w14:textFill>
              </w:rPr>
              <w:t>比选申请人应保证在本项目中使用（包括部分使用）的任何产品和服务，不会产生因第三方提出侵犯知识产权而引起的法律和经济纠纷，如因知识产权而引起法律和经济纠纷，由比选申请人承担所有责任。</w:t>
            </w:r>
          </w:p>
          <w:p>
            <w:pPr>
              <w:pStyle w:val="27"/>
              <w:snapToGrid w:val="0"/>
              <w:spacing w:line="360" w:lineRule="auto"/>
              <w:ind w:firstLine="120" w:firstLineChars="5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2.比选人享有本项目实施过程中产生的成果及知识产权。</w:t>
            </w:r>
          </w:p>
          <w:p>
            <w:pPr>
              <w:pStyle w:val="27"/>
              <w:snapToGrid w:val="0"/>
              <w:spacing w:line="360" w:lineRule="auto"/>
              <w:ind w:firstLine="120" w:firstLineChars="5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3.比选申请人将在项目实施过程中采用自有或者第三方知识成果的，应当在响应文件中载明，并提供相关知识产权证明文件。</w:t>
            </w:r>
          </w:p>
          <w:p>
            <w:pPr>
              <w:pStyle w:val="27"/>
              <w:snapToGrid w:val="0"/>
              <w:spacing w:line="360" w:lineRule="auto"/>
              <w:ind w:firstLine="120" w:firstLineChars="5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4.如采用比选申请人所不拥有的知识产权，则在响应中必须包括合法获取该知识产权的相关费用。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17" w:hRule="exact"/>
          <w:jc w:val="center"/>
        </w:trPr>
        <w:tc>
          <w:tcPr>
            <w:tcW w:w="703" w:type="dxa"/>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12</w:t>
            </w:r>
          </w:p>
        </w:tc>
        <w:tc>
          <w:tcPr>
            <w:tcW w:w="2058" w:type="dxa"/>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响应文件有效期</w:t>
            </w:r>
          </w:p>
        </w:tc>
        <w:tc>
          <w:tcPr>
            <w:tcW w:w="7158" w:type="dxa"/>
          </w:tcPr>
          <w:p>
            <w:pPr>
              <w:pStyle w:val="27"/>
              <w:snapToGrid w:val="0"/>
              <w:spacing w:line="360" w:lineRule="auto"/>
              <w:ind w:firstLine="120" w:firstLineChars="50"/>
              <w:jc w:val="both"/>
              <w:rPr>
                <w:rFonts w:hint="eastAsia"/>
                <w:color w:val="000000" w:themeColor="text1"/>
                <w:kern w:val="2"/>
                <w14:textFill>
                  <w14:solidFill>
                    <w14:schemeClr w14:val="tx1"/>
                  </w14:solidFill>
                </w14:textFill>
              </w:rPr>
            </w:pPr>
            <w:r>
              <w:rPr>
                <w:rFonts w:hint="eastAsia"/>
                <w:color w:val="auto"/>
                <w:kern w:val="2"/>
              </w:rPr>
              <w:t>响应文件有效期为递交响应文件截止之日起60天，</w:t>
            </w:r>
            <w:r>
              <w:rPr>
                <w:rFonts w:hint="eastAsia"/>
                <w:color w:val="000000" w:themeColor="text1"/>
                <w:kern w:val="2"/>
                <w14:textFill>
                  <w14:solidFill>
                    <w14:schemeClr w14:val="tx1"/>
                  </w14:solidFill>
                </w14:textFill>
              </w:rPr>
              <w:t>比选申请人响应文件中必须载明响应文件有效期，响应文件中载明的响应文件有效期可以长于比选文件规定的期限</w:t>
            </w:r>
            <w:r>
              <w:rPr>
                <w:rFonts w:hint="eastAsia"/>
                <w:color w:val="000000" w:themeColor="text1"/>
                <w14:textFill>
                  <w14:solidFill>
                    <w14:schemeClr w14:val="tx1"/>
                  </w14:solidFill>
                </w14:textFill>
              </w:rPr>
              <w:t>，但不得短于比选文件规定的期限，否则，其响应文件将作为无效处理。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6" w:hRule="atLeast"/>
          <w:jc w:val="center"/>
        </w:trPr>
        <w:tc>
          <w:tcPr>
            <w:tcW w:w="703" w:type="dxa"/>
            <w:tcBorders>
              <w:top w:val="single" w:color="auto" w:sz="8" w:space="0"/>
              <w:left w:val="single" w:color="auto" w:sz="18" w:space="0"/>
              <w:bottom w:val="single" w:color="auto" w:sz="8" w:space="0"/>
              <w:right w:val="single" w:color="auto" w:sz="8" w:space="0"/>
            </w:tcBorders>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13</w:t>
            </w:r>
          </w:p>
        </w:tc>
        <w:tc>
          <w:tcPr>
            <w:tcW w:w="2058" w:type="dxa"/>
            <w:tcBorders>
              <w:top w:val="single" w:color="auto" w:sz="8" w:space="0"/>
              <w:left w:val="single" w:color="auto" w:sz="8" w:space="0"/>
              <w:bottom w:val="single" w:color="auto" w:sz="8" w:space="0"/>
              <w:right w:val="single" w:color="auto" w:sz="8" w:space="0"/>
            </w:tcBorders>
            <w:vAlign w:val="center"/>
          </w:tcPr>
          <w:p>
            <w:pPr>
              <w:pStyle w:val="27"/>
              <w:snapToGrid w:val="0"/>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参与比选</w:t>
            </w:r>
          </w:p>
          <w:p>
            <w:pPr>
              <w:pStyle w:val="27"/>
              <w:snapToGrid w:val="0"/>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的费用</w:t>
            </w:r>
          </w:p>
        </w:tc>
        <w:tc>
          <w:tcPr>
            <w:tcW w:w="7158" w:type="dxa"/>
            <w:tcBorders>
              <w:top w:val="single" w:color="auto" w:sz="8" w:space="0"/>
              <w:left w:val="single" w:color="auto" w:sz="8" w:space="0"/>
              <w:bottom w:val="single" w:color="auto" w:sz="8" w:space="0"/>
              <w:right w:val="single" w:color="auto" w:sz="18" w:space="0"/>
            </w:tcBorders>
            <w:vAlign w:val="center"/>
          </w:tcPr>
          <w:p>
            <w:pPr>
              <w:pStyle w:val="27"/>
              <w:autoSpaceDE/>
              <w:autoSpaceDN/>
              <w:snapToGrid w:val="0"/>
              <w:spacing w:line="360" w:lineRule="auto"/>
              <w:ind w:firstLine="120" w:firstLineChars="50"/>
              <w:jc w:val="both"/>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无论比选的结果如何，比选申请人自行承担所有参与比选有关的全部费用。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74" w:hRule="atLeast"/>
          <w:jc w:val="center"/>
        </w:trPr>
        <w:tc>
          <w:tcPr>
            <w:tcW w:w="703" w:type="dxa"/>
            <w:tcBorders>
              <w:top w:val="single" w:color="auto" w:sz="8" w:space="0"/>
              <w:left w:val="single" w:color="auto" w:sz="18" w:space="0"/>
              <w:bottom w:val="single" w:color="auto" w:sz="8" w:space="0"/>
              <w:right w:val="single" w:color="auto" w:sz="8" w:space="0"/>
            </w:tcBorders>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14</w:t>
            </w:r>
          </w:p>
        </w:tc>
        <w:tc>
          <w:tcPr>
            <w:tcW w:w="2058" w:type="dxa"/>
            <w:tcBorders>
              <w:top w:val="single" w:color="auto" w:sz="8" w:space="0"/>
              <w:left w:val="single" w:color="auto" w:sz="8" w:space="0"/>
              <w:bottom w:val="single" w:color="auto" w:sz="8" w:space="0"/>
              <w:right w:val="single" w:color="auto" w:sz="8" w:space="0"/>
            </w:tcBorders>
            <w:vAlign w:val="center"/>
          </w:tcPr>
          <w:p>
            <w:pPr>
              <w:pStyle w:val="27"/>
              <w:snapToGrid w:val="0"/>
              <w:spacing w:line="360" w:lineRule="auto"/>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公平竞争保障</w:t>
            </w:r>
          </w:p>
        </w:tc>
        <w:tc>
          <w:tcPr>
            <w:tcW w:w="7158" w:type="dxa"/>
            <w:tcBorders>
              <w:top w:val="single" w:color="auto" w:sz="8" w:space="0"/>
              <w:left w:val="single" w:color="auto" w:sz="8" w:space="0"/>
              <w:bottom w:val="single" w:color="auto" w:sz="8" w:space="0"/>
              <w:right w:val="single" w:color="auto" w:sz="18" w:space="0"/>
            </w:tcBorders>
          </w:tcPr>
          <w:p>
            <w:pPr>
              <w:pStyle w:val="28"/>
              <w:spacing w:line="360" w:lineRule="auto"/>
              <w:ind w:firstLine="120" w:firstLineChars="50"/>
              <w:rPr>
                <w:rFonts w:hint="eastAsia"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1.利害关系比选申请人处理：单位负责人为同一人或者存在直接控股、管理关系、实际控制的不同比选申请人不得参加同一合同项下的比选，否则，其响应文件作为无效处理。</w:t>
            </w:r>
          </w:p>
          <w:p>
            <w:pPr>
              <w:pStyle w:val="28"/>
              <w:spacing w:line="360" w:lineRule="auto"/>
              <w:ind w:firstLine="120" w:firstLineChars="50"/>
              <w:rPr>
                <w:color w:val="000000" w:themeColor="text1"/>
                <w:kern w:val="2"/>
                <w14:textFill>
                  <w14:solidFill>
                    <w14:schemeClr w14:val="tx1"/>
                  </w14:solidFill>
                </w14:textFill>
              </w:rPr>
            </w:pPr>
            <w:r>
              <w:rPr>
                <w:rFonts w:hint="eastAsia" w:hAnsi="宋体"/>
                <w:color w:val="000000" w:themeColor="text1"/>
                <w:kern w:val="2"/>
                <w:sz w:val="24"/>
                <w:szCs w:val="24"/>
                <w14:textFill>
                  <w14:solidFill>
                    <w14:schemeClr w14:val="tx1"/>
                  </w14:solidFill>
                </w14:textFill>
              </w:rPr>
              <w:t>2.利害关系授权代表处理：两家以上的比选申请人不得在同一合同项下的采购项目中，委托同一个自然人、同一家庭的人员、同一单位的人员作为其授权代表，否则，其响应文件作为无效处理。</w:t>
            </w:r>
          </w:p>
        </w:tc>
      </w:tr>
    </w:tbl>
    <w:p>
      <w:pPr>
        <w:adjustRightInd w:val="0"/>
        <w:snapToGrid w:val="0"/>
        <w:spacing w:line="360" w:lineRule="auto"/>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4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4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4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4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4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46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二、比选文件</w:t>
      </w:r>
    </w:p>
    <w:p>
      <w:pPr>
        <w:spacing w:line="360" w:lineRule="auto"/>
        <w:rPr>
          <w:color w:val="000000" w:themeColor="text1"/>
          <w14:textFill>
            <w14:solidFill>
              <w14:schemeClr w14:val="tx1"/>
            </w14:solidFill>
          </w14:textFill>
        </w:rPr>
      </w:pPr>
    </w:p>
    <w:p>
      <w:pPr>
        <w:pStyle w:val="15"/>
        <w:adjustRightInd w:val="0"/>
        <w:snapToGrid w:val="0"/>
        <w:spacing w:before="0" w:beforeAutospacing="0" w:after="0" w:afterAutospacing="0" w:line="460" w:lineRule="exact"/>
        <w:ind w:firstLine="482" w:firstLineChars="200"/>
        <w:jc w:val="both"/>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（一）比选文件的组成</w:t>
      </w:r>
    </w:p>
    <w:p>
      <w:pPr>
        <w:widowControl/>
        <w:tabs>
          <w:tab w:val="left" w:pos="720"/>
        </w:tabs>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1.比选文件是比选申请人准备响应文件和参加比选的依据，同时也是比选的重要依据。比选文件用以阐明比选项目所需的资质、技术、服务及响应等要求。</w:t>
      </w:r>
    </w:p>
    <w:p>
      <w:pPr>
        <w:widowControl/>
        <w:tabs>
          <w:tab w:val="left" w:pos="7665"/>
        </w:tabs>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比选申请人应认真阅读和充分理解比选文件中所有的事项、条款和规范要求。比选申请人应详细阅读比选文件的全部内容，按照比选文件的要求提供响应文件，并保证所提供的全部资料的真实性和有效性，一经发现有虚假行为的，将取消其参加比选或中选资格，并承担相应的法律责任。</w:t>
      </w:r>
    </w:p>
    <w:p>
      <w:pPr>
        <w:pStyle w:val="15"/>
        <w:adjustRightInd w:val="0"/>
        <w:snapToGrid w:val="0"/>
        <w:spacing w:before="0" w:beforeAutospacing="0" w:after="0" w:afterAutospacing="0" w:line="460" w:lineRule="exact"/>
        <w:ind w:firstLine="482" w:firstLineChars="200"/>
        <w:jc w:val="both"/>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（二）比选文件的澄清和修改</w:t>
      </w:r>
    </w:p>
    <w:p>
      <w:pPr>
        <w:widowControl/>
        <w:tabs>
          <w:tab w:val="left" w:pos="720"/>
        </w:tabs>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比选申请人若对比选文件有任何疑问，应在获得比选文件3日内以书面形式向比选人提出澄清要求，送至比选人收。无论是比选人根据需要或是根据比选申请人的要求对比选文件进行必要的澄清，比选人都将于响应文件递交截止时间1日前以书面形式予以澄清，同时将书面澄清文件向所有比选申请人发送。比选申请人在收到该澄清文件后应于1日内以书面形式(含传真方式)给予确认，该澄清作为响应文件的组成部分，具有约束作用。</w:t>
      </w:r>
    </w:p>
    <w:p>
      <w:pPr>
        <w:widowControl/>
        <w:tabs>
          <w:tab w:val="left" w:pos="720"/>
        </w:tabs>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2.比选文件的澄清、修改、补充等内容均以书面形式明确的内容为准。当比选文件、比选文件的澄清、修改、补充等在同一内容的表述上不一致时，以最后发出的书面文件为准。</w:t>
      </w:r>
    </w:p>
    <w:p>
      <w:pPr>
        <w:widowControl/>
        <w:tabs>
          <w:tab w:val="left" w:pos="720"/>
        </w:tabs>
        <w:spacing w:line="4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3.为使比选申请人在编制响应文件时有充分的时间对比选文件的澄清、修改、补充等内容进行研究，比选人将酌情延长提交响应文件的截止时间，具体时间将在比选文件的修改、补充通知中予以明确。</w:t>
      </w:r>
    </w:p>
    <w:p>
      <w:pPr>
        <w:widowControl/>
        <w:tabs>
          <w:tab w:val="left" w:pos="720"/>
        </w:tabs>
        <w:spacing w:line="460" w:lineRule="exact"/>
        <w:rPr>
          <w:rFonts w:hint="eastAsia" w:ascii="宋体" w:hAnsi="宋体"/>
          <w:color w:val="000000" w:themeColor="text1"/>
          <w:sz w:val="24"/>
          <w14:textFill>
            <w14:solidFill>
              <w14:schemeClr w14:val="tx1"/>
            </w14:solidFill>
          </w14:textFill>
        </w:rPr>
      </w:pPr>
    </w:p>
    <w:p>
      <w:pPr>
        <w:widowControl/>
        <w:tabs>
          <w:tab w:val="left" w:pos="720"/>
        </w:tabs>
        <w:spacing w:line="46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44"/>
          <w:sz w:val="32"/>
          <w:szCs w:val="32"/>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响应文件</w:t>
      </w:r>
    </w:p>
    <w:p>
      <w:pPr>
        <w:spacing w:line="360" w:lineRule="auto"/>
        <w:rPr>
          <w:color w:val="000000" w:themeColor="text1"/>
          <w14:textFill>
            <w14:solidFill>
              <w14:schemeClr w14:val="tx1"/>
            </w14:solidFill>
          </w14:textFill>
        </w:rPr>
      </w:pPr>
    </w:p>
    <w:p>
      <w:pPr>
        <w:pStyle w:val="15"/>
        <w:adjustRightInd w:val="0"/>
        <w:snapToGrid w:val="0"/>
        <w:spacing w:before="0" w:beforeAutospacing="0" w:after="0" w:afterAutospacing="0" w:line="360" w:lineRule="auto"/>
        <w:ind w:firstLine="482" w:firstLineChars="200"/>
        <w:jc w:val="both"/>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（一）响应文件的组成</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比选申请人应按照比选文件的规定和要求编制响应文件。响应文件按以下顺序装订：</w:t>
      </w:r>
    </w:p>
    <w:p>
      <w:pPr>
        <w:numPr>
          <w:ilvl w:val="0"/>
          <w:numId w:val="0"/>
        </w:num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响应文件封面</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目录（附件2）</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响应函（附件</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.法定代表人（负责人）身份证明（附件</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.法定代表人（负责人）授权委托书、委托代理人身份证证明（附件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.无犯罪记录承诺函（附件</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.营业执照</w:t>
      </w:r>
      <w:r>
        <w:rPr>
          <w:rFonts w:hint="eastAsia" w:ascii="宋体" w:hAnsi="宋体" w:cs="宋体"/>
          <w:color w:val="000000" w:themeColor="text1"/>
          <w:sz w:val="24"/>
          <w:lang w:val="en-US" w:eastAsia="zh-CN"/>
          <w14:textFill>
            <w14:solidFill>
              <w14:schemeClr w14:val="tx1"/>
            </w14:solidFill>
          </w14:textFill>
        </w:rPr>
        <w:t>及荣誉</w:t>
      </w:r>
      <w:r>
        <w:rPr>
          <w:rFonts w:hint="eastAsia" w:ascii="宋体" w:hAnsi="宋体" w:cs="宋体"/>
          <w:color w:val="000000" w:themeColor="text1"/>
          <w:sz w:val="24"/>
          <w14:textFill>
            <w14:solidFill>
              <w14:schemeClr w14:val="tx1"/>
            </w14:solidFill>
          </w14:textFill>
        </w:rPr>
        <w:t>等（附件</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p>
    <w:p>
      <w:pPr>
        <w:pStyle w:val="2"/>
        <w:spacing w:after="187" w:afterLines="60"/>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w:t>
      </w:r>
      <w:r>
        <w:rPr>
          <w:rFonts w:hint="eastAsia"/>
          <w:color w:val="000000" w:themeColor="text1"/>
          <w:sz w:val="24"/>
          <w:lang w:eastAsia="zh-CN"/>
          <w14:textFill>
            <w14:solidFill>
              <w14:schemeClr w14:val="tx1"/>
            </w14:solidFill>
          </w14:textFill>
        </w:rPr>
        <w:t>.拟委派本项目人员经验与业绩（附件</w:t>
      </w:r>
      <w:r>
        <w:rPr>
          <w:rFonts w:hint="eastAsia"/>
          <w:color w:val="000000" w:themeColor="text1"/>
          <w:sz w:val="24"/>
          <w:lang w:val="en-US" w:eastAsia="zh-CN"/>
          <w14:textFill>
            <w14:solidFill>
              <w14:schemeClr w14:val="tx1"/>
            </w14:solidFill>
          </w14:textFill>
        </w:rPr>
        <w:t>8</w:t>
      </w:r>
      <w:r>
        <w:rPr>
          <w:rFonts w:hint="eastAsia"/>
          <w:color w:val="000000" w:themeColor="text1"/>
          <w:sz w:val="24"/>
          <w:lang w:eastAsia="zh-CN"/>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.比选申请人同类项目业绩（附件</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创新工作站经费审计</w:t>
      </w:r>
      <w:r>
        <w:rPr>
          <w:rFonts w:hint="eastAsia" w:ascii="宋体" w:hAnsi="宋体" w:cs="宋体"/>
          <w:color w:val="000000" w:themeColor="text1"/>
          <w:sz w:val="24"/>
          <w:highlight w:val="none"/>
          <w14:textFill>
            <w14:solidFill>
              <w14:schemeClr w14:val="tx1"/>
            </w14:solidFill>
          </w14:textFill>
        </w:rPr>
        <w:t>方案（附件</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.比选公告</w:t>
      </w:r>
      <w:r>
        <w:rPr>
          <w:rFonts w:hint="eastAsia" w:ascii="宋体" w:hAnsi="宋体" w:cs="宋体"/>
          <w:color w:val="000000" w:themeColor="text1"/>
          <w:sz w:val="24"/>
          <w:lang w:val="en-US" w:eastAsia="zh-CN"/>
          <w14:textFill>
            <w14:solidFill>
              <w14:schemeClr w14:val="tx1"/>
            </w14:solidFill>
          </w14:textFill>
        </w:rPr>
        <w:t>或比选申请人认为需要</w:t>
      </w:r>
      <w:r>
        <w:rPr>
          <w:rFonts w:hint="eastAsia" w:ascii="宋体" w:hAnsi="宋体" w:cs="宋体"/>
          <w:color w:val="000000" w:themeColor="text1"/>
          <w:sz w:val="24"/>
          <w14:textFill>
            <w14:solidFill>
              <w14:schemeClr w14:val="tx1"/>
            </w14:solidFill>
          </w14:textFill>
        </w:rPr>
        <w:t>提交的其他资料。</w:t>
      </w:r>
    </w:p>
    <w:p>
      <w:pPr>
        <w:pStyle w:val="15"/>
        <w:adjustRightInd w:val="0"/>
        <w:snapToGrid w:val="0"/>
        <w:spacing w:before="0" w:beforeAutospacing="0" w:after="0" w:afterAutospacing="0" w:line="360" w:lineRule="auto"/>
        <w:ind w:firstLine="482" w:firstLineChars="200"/>
        <w:jc w:val="both"/>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（二）响应文件的语言</w:t>
      </w:r>
    </w:p>
    <w:p>
      <w:pPr>
        <w:pStyle w:val="15"/>
        <w:adjustRightInd w:val="0"/>
        <w:snapToGrid w:val="0"/>
        <w:spacing w:before="0" w:beforeAutospacing="0" w:after="0" w:afterAutospacing="0" w:line="360" w:lineRule="auto"/>
        <w:ind w:firstLine="480" w:firstLineChars="200"/>
        <w:jc w:val="both"/>
        <w:rPr>
          <w:rFonts w:hint="eastAsia" w:cs="宋体"/>
          <w:color w:val="000000" w:themeColor="text1"/>
          <w:sz w:val="24"/>
          <w:szCs w:val="24"/>
          <w14:textFill>
            <w14:solidFill>
              <w14:schemeClr w14:val="tx1"/>
            </w14:solidFill>
          </w14:textFill>
        </w:rPr>
      </w:pPr>
      <w:r>
        <w:rPr>
          <w:rFonts w:hint="eastAsia" w:cs="宋体"/>
          <w:color w:val="000000" w:themeColor="text1"/>
          <w:sz w:val="24"/>
          <w14:textFill>
            <w14:solidFill>
              <w14:schemeClr w14:val="tx1"/>
            </w14:solidFill>
          </w14:textFill>
        </w:rPr>
        <w:t>比选申请人提交的响应文件以及比选申请人与比选人就有关响应的所有来往书面文件均须使用中文。</w:t>
      </w:r>
    </w:p>
    <w:p>
      <w:pPr>
        <w:pStyle w:val="15"/>
        <w:adjustRightInd w:val="0"/>
        <w:snapToGrid w:val="0"/>
        <w:spacing w:before="0" w:beforeAutospacing="0" w:after="0" w:afterAutospacing="0" w:line="360" w:lineRule="auto"/>
        <w:ind w:firstLine="482" w:firstLineChars="200"/>
        <w:jc w:val="both"/>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（三）计量单位</w:t>
      </w:r>
    </w:p>
    <w:p>
      <w:pPr>
        <w:pStyle w:val="15"/>
        <w:adjustRightInd w:val="0"/>
        <w:snapToGrid w:val="0"/>
        <w:spacing w:before="0" w:beforeAutospacing="0" w:after="0" w:afterAutospacing="0" w:line="360" w:lineRule="auto"/>
        <w:ind w:firstLine="480" w:firstLineChars="200"/>
        <w:jc w:val="both"/>
        <w:rPr>
          <w:rFonts w:hint="eastAsia" w:cs="宋体"/>
          <w:color w:val="000000" w:themeColor="text1"/>
          <w:sz w:val="24"/>
          <w:szCs w:val="24"/>
          <w14:textFill>
            <w14:solidFill>
              <w14:schemeClr w14:val="tx1"/>
            </w14:solidFill>
          </w14:textFill>
        </w:rPr>
      </w:pPr>
      <w:r>
        <w:rPr>
          <w:rFonts w:hint="eastAsia" w:cs="宋体"/>
          <w:color w:val="000000" w:themeColor="text1"/>
          <w:sz w:val="24"/>
          <w14:textFill>
            <w14:solidFill>
              <w14:schemeClr w14:val="tx1"/>
            </w14:solidFill>
          </w14:textFill>
        </w:rPr>
        <w:t>除比选文件中另有规定外，本次项目所有合同项下的响应均采用国家法定的计量单位。</w:t>
      </w:r>
    </w:p>
    <w:p>
      <w:pPr>
        <w:pStyle w:val="15"/>
        <w:adjustRightInd w:val="0"/>
        <w:snapToGrid w:val="0"/>
        <w:spacing w:before="0" w:beforeAutospacing="0" w:after="0" w:afterAutospacing="0" w:line="360" w:lineRule="auto"/>
        <w:ind w:firstLine="482" w:firstLineChars="200"/>
        <w:jc w:val="both"/>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（四）响应货币</w:t>
      </w:r>
    </w:p>
    <w:p>
      <w:pPr>
        <w:pStyle w:val="15"/>
        <w:adjustRightInd w:val="0"/>
        <w:snapToGrid w:val="0"/>
        <w:spacing w:before="0" w:beforeAutospacing="0" w:after="0" w:afterAutospacing="0" w:line="360" w:lineRule="auto"/>
        <w:ind w:firstLine="480" w:firstLineChars="200"/>
        <w:jc w:val="both"/>
        <w:rPr>
          <w:rFonts w:hint="eastAsia"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本次</w:t>
      </w:r>
      <w:r>
        <w:rPr>
          <w:rFonts w:hint="eastAsia" w:cs="宋体"/>
          <w:color w:val="000000" w:themeColor="text1"/>
          <w:sz w:val="24"/>
          <w14:textFill>
            <w14:solidFill>
              <w14:schemeClr w14:val="tx1"/>
            </w14:solidFill>
          </w14:textFill>
        </w:rPr>
        <w:t>比选</w:t>
      </w:r>
      <w:r>
        <w:rPr>
          <w:rFonts w:hint="eastAsia" w:cs="宋体"/>
          <w:bCs/>
          <w:color w:val="000000" w:themeColor="text1"/>
          <w:sz w:val="24"/>
          <w14:textFill>
            <w14:solidFill>
              <w14:schemeClr w14:val="tx1"/>
            </w14:solidFill>
          </w14:textFill>
        </w:rPr>
        <w:t>项目的</w:t>
      </w:r>
      <w:r>
        <w:rPr>
          <w:rFonts w:hint="eastAsia" w:cs="宋体"/>
          <w:color w:val="000000" w:themeColor="text1"/>
          <w:sz w:val="24"/>
          <w14:textFill>
            <w14:solidFill>
              <w14:schemeClr w14:val="tx1"/>
            </w14:solidFill>
          </w14:textFill>
        </w:rPr>
        <w:t>响应货币为</w:t>
      </w:r>
      <w:r>
        <w:rPr>
          <w:rFonts w:hint="eastAsia" w:cs="宋体"/>
          <w:bCs/>
          <w:color w:val="000000" w:themeColor="text1"/>
          <w:sz w:val="24"/>
          <w14:textFill>
            <w14:solidFill>
              <w14:schemeClr w14:val="tx1"/>
            </w14:solidFill>
          </w14:textFill>
        </w:rPr>
        <w:t>人民币，响应以比选文件规定为准。</w:t>
      </w:r>
    </w:p>
    <w:p>
      <w:pPr>
        <w:pStyle w:val="15"/>
        <w:adjustRightInd w:val="0"/>
        <w:snapToGrid w:val="0"/>
        <w:spacing w:before="0" w:beforeAutospacing="0" w:after="0" w:afterAutospacing="0" w:line="360" w:lineRule="auto"/>
        <w:ind w:firstLine="482" w:firstLineChars="200"/>
        <w:jc w:val="both"/>
        <w:rPr>
          <w:rFonts w:hint="eastAsia"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（五）响应文件格式</w:t>
      </w:r>
    </w:p>
    <w:p>
      <w:pPr>
        <w:pStyle w:val="15"/>
        <w:adjustRightInd w:val="0"/>
        <w:snapToGrid w:val="0"/>
        <w:spacing w:before="0" w:beforeAutospacing="0" w:after="0" w:afterAutospacing="0" w:line="360" w:lineRule="auto"/>
        <w:ind w:firstLine="480" w:firstLineChars="200"/>
        <w:jc w:val="both"/>
        <w:rPr>
          <w:rFonts w:hint="eastAsia"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对于有格式要求的，比选申请人按照比选文件第三章的规定填写。</w:t>
      </w:r>
    </w:p>
    <w:p>
      <w:pPr>
        <w:pStyle w:val="15"/>
        <w:adjustRightInd w:val="0"/>
        <w:snapToGrid w:val="0"/>
        <w:spacing w:before="0" w:beforeAutospacing="0" w:after="0" w:afterAutospacing="0" w:line="360" w:lineRule="auto"/>
        <w:ind w:firstLine="480" w:firstLineChars="200"/>
        <w:jc w:val="both"/>
        <w:rPr>
          <w:rFonts w:hint="eastAsia"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对于没有格式要求的，</w:t>
      </w:r>
      <w:r>
        <w:rPr>
          <w:rFonts w:hint="eastAsia" w:cs="宋体"/>
          <w:bCs/>
          <w:color w:val="000000" w:themeColor="text1"/>
          <w:sz w:val="24"/>
          <w14:textFill>
            <w14:solidFill>
              <w14:schemeClr w14:val="tx1"/>
            </w14:solidFill>
          </w14:textFill>
        </w:rPr>
        <w:t>比选申请人自行编写。</w:t>
      </w:r>
    </w:p>
    <w:p>
      <w:pPr>
        <w:pStyle w:val="15"/>
        <w:adjustRightInd w:val="0"/>
        <w:snapToGrid w:val="0"/>
        <w:spacing w:before="0" w:beforeAutospacing="0" w:after="0" w:afterAutospacing="0" w:line="360" w:lineRule="auto"/>
        <w:ind w:firstLine="482" w:firstLineChars="200"/>
        <w:jc w:val="both"/>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（六）响应文件的编制和签署</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响应文件正本1份，副本2份</w:t>
      </w:r>
      <w:r>
        <w:rPr>
          <w:rFonts w:hint="eastAsia" w:ascii="宋体" w:hAnsi="宋体" w:cs="宋体"/>
          <w:bCs/>
          <w:color w:val="000000" w:themeColor="text1"/>
          <w:sz w:val="24"/>
          <w14:textFill>
            <w14:solidFill>
              <w14:schemeClr w14:val="tx1"/>
            </w14:solidFill>
          </w14:textFill>
        </w:rPr>
        <w:t>，并在其封面上清楚地标明响应文件、项目名称、比选申请人名称以及“正本”或“副本”字样。若正本和副本有不一致的内容，以正本书面</w:t>
      </w:r>
      <w:r>
        <w:rPr>
          <w:rFonts w:hint="eastAsia" w:ascii="宋体" w:hAnsi="宋体" w:cs="宋体"/>
          <w:color w:val="000000" w:themeColor="text1"/>
          <w:sz w:val="24"/>
          <w14:textFill>
            <w14:solidFill>
              <w14:schemeClr w14:val="tx1"/>
            </w14:solidFill>
          </w14:textFill>
        </w:rPr>
        <w:t>比选</w:t>
      </w:r>
      <w:r>
        <w:rPr>
          <w:rFonts w:hint="eastAsia" w:ascii="宋体" w:hAnsi="宋体" w:cs="宋体"/>
          <w:bCs/>
          <w:color w:val="000000" w:themeColor="text1"/>
          <w:sz w:val="24"/>
          <w14:textFill>
            <w14:solidFill>
              <w14:schemeClr w14:val="tx1"/>
            </w14:solidFill>
          </w14:textFill>
        </w:rPr>
        <w:t>文件为准。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2.响应文件正本和副本均需在规定签章处签字和盖章。响应文件副本可采用正本的复印件。</w:t>
      </w:r>
    </w:p>
    <w:p>
      <w:pPr>
        <w:pStyle w:val="15"/>
        <w:adjustRightInd w:val="0"/>
        <w:snapToGrid w:val="0"/>
        <w:spacing w:before="0" w:beforeAutospacing="0" w:after="0" w:afterAutospacing="0" w:line="360" w:lineRule="auto"/>
        <w:ind w:firstLine="480" w:firstLineChars="200"/>
        <w:jc w:val="both"/>
        <w:rPr>
          <w:rFonts w:hint="eastAsia"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3.响应文件的打印和书写应清楚工整，任何行间插字、涂改或增删，必须由比选申请人的法定代表人（负责人）或其授权代表签字并盖比选申请人公章。</w:t>
      </w:r>
    </w:p>
    <w:p>
      <w:pPr>
        <w:pStyle w:val="15"/>
        <w:adjustRightInd w:val="0"/>
        <w:snapToGrid w:val="0"/>
        <w:spacing w:before="0" w:beforeAutospacing="0" w:after="0" w:afterAutospacing="0" w:line="360" w:lineRule="auto"/>
        <w:ind w:firstLine="480" w:firstLineChars="200"/>
        <w:jc w:val="both"/>
        <w:rPr>
          <w:rFonts w:hint="eastAsia"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4.响应文件应由比选申请人的法定代表人（负责人）或其授权代表在响应文件要求的地方签字（或加盖私人印章），要求加盖公章的地方加盖单位公章，不得使用专用章（如合同专用章、</w:t>
      </w:r>
      <w:r>
        <w:rPr>
          <w:rFonts w:hint="eastAsia" w:cs="宋体"/>
          <w:color w:val="000000" w:themeColor="text1"/>
          <w:sz w:val="24"/>
          <w:szCs w:val="24"/>
          <w14:textFill>
            <w14:solidFill>
              <w14:schemeClr w14:val="tx1"/>
            </w14:solidFill>
          </w14:textFill>
        </w:rPr>
        <w:t>比选</w:t>
      </w:r>
      <w:r>
        <w:rPr>
          <w:rFonts w:hint="eastAsia" w:cs="宋体"/>
          <w:bCs/>
          <w:color w:val="000000" w:themeColor="text1"/>
          <w:sz w:val="24"/>
          <w:szCs w:val="24"/>
          <w14:textFill>
            <w14:solidFill>
              <w14:schemeClr w14:val="tx1"/>
            </w14:solidFill>
          </w14:textFill>
        </w:rPr>
        <w:t xml:space="preserve">专用章等）或下属单位印章代替。 </w:t>
      </w:r>
    </w:p>
    <w:p>
      <w:pPr>
        <w:pStyle w:val="15"/>
        <w:adjustRightInd w:val="0"/>
        <w:snapToGrid w:val="0"/>
        <w:spacing w:before="0" w:beforeAutospacing="0" w:after="0" w:afterAutospacing="0" w:line="360" w:lineRule="auto"/>
        <w:ind w:firstLine="480" w:firstLineChars="200"/>
        <w:jc w:val="both"/>
        <w:rPr>
          <w:rFonts w:hint="eastAsia"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5.响应文件正本和副本需要逐页编目编码。</w:t>
      </w:r>
    </w:p>
    <w:p>
      <w:pPr>
        <w:pStyle w:val="15"/>
        <w:adjustRightInd w:val="0"/>
        <w:snapToGrid w:val="0"/>
        <w:spacing w:before="0" w:beforeAutospacing="0" w:after="0" w:afterAutospacing="0" w:line="360" w:lineRule="auto"/>
        <w:ind w:firstLine="482" w:firstLineChars="200"/>
        <w:jc w:val="both"/>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（七）响应文件的修改和撤回</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cs="宋体"/>
          <w:bCs/>
          <w:color w:val="000000" w:themeColor="text1"/>
          <w:sz w:val="24"/>
          <w14:textFill>
            <w14:solidFill>
              <w14:schemeClr w14:val="tx1"/>
            </w14:solidFill>
          </w14:textFill>
        </w:rPr>
        <w:t>比选申请人</w:t>
      </w:r>
      <w:r>
        <w:rPr>
          <w:rFonts w:hint="eastAsia" w:ascii="宋体" w:hAnsi="宋体" w:cs="宋体"/>
          <w:color w:val="000000" w:themeColor="text1"/>
          <w:sz w:val="24"/>
          <w14:textFill>
            <w14:solidFill>
              <w14:schemeClr w14:val="tx1"/>
            </w14:solidFill>
          </w14:textFill>
        </w:rPr>
        <w:t>不得在递交截止时间起至响应文件有效期期满前撤回其响应文件。</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2.响应文件中响应如果出现下列不一致的，可按以下原则进行修改：</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大写金额和小写金额不一致的，以大写金额为准</w:t>
      </w:r>
      <w:r>
        <w:rPr>
          <w:rFonts w:hint="eastAsia" w:ascii="宋体" w:hAnsi="宋体" w:cs="宋体"/>
          <w:color w:val="000000" w:themeColor="text1"/>
          <w:sz w:val="24"/>
          <w14:textFill>
            <w14:solidFill>
              <w14:schemeClr w14:val="tx1"/>
            </w14:solidFill>
          </w14:textFill>
        </w:rPr>
        <w:t>，但大写金额文字存在错误的，应当先对大写金额的文字错误进行澄清、说明或者更正，再行修正。</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总价金额与按单价汇总金额不一致的，以单价金额计算结果为准，</w:t>
      </w:r>
      <w:r>
        <w:rPr>
          <w:rFonts w:hint="eastAsia" w:ascii="宋体" w:hAnsi="宋体" w:cs="宋体"/>
          <w:color w:val="000000" w:themeColor="text1"/>
          <w:sz w:val="24"/>
          <w14:textFill>
            <w14:solidFill>
              <w14:schemeClr w14:val="tx1"/>
            </w14:solidFill>
          </w14:textFill>
        </w:rPr>
        <w:t>但</w:t>
      </w:r>
      <w:r>
        <w:rPr>
          <w:rFonts w:hint="eastAsia" w:ascii="宋体" w:hAnsi="宋体" w:cs="宋体"/>
          <w:color w:val="000000" w:themeColor="text1"/>
          <w:kern w:val="0"/>
          <w:sz w:val="24"/>
          <w14:textFill>
            <w14:solidFill>
              <w14:schemeClr w14:val="tx1"/>
            </w14:solidFill>
          </w14:textFill>
        </w:rPr>
        <w:t>单价或者单价汇总金额存在数字或者</w:t>
      </w:r>
      <w:r>
        <w:rPr>
          <w:rFonts w:hint="eastAsia" w:ascii="宋体" w:hAnsi="宋体" w:cs="宋体"/>
          <w:color w:val="000000" w:themeColor="text1"/>
          <w:sz w:val="24"/>
          <w14:textFill>
            <w14:solidFill>
              <w14:schemeClr w14:val="tx1"/>
            </w14:solidFill>
          </w14:textFill>
        </w:rPr>
        <w:t>文字错误的，应当先对</w:t>
      </w:r>
      <w:r>
        <w:rPr>
          <w:rFonts w:hint="eastAsia" w:ascii="宋体" w:hAnsi="宋体" w:cs="宋体"/>
          <w:color w:val="000000" w:themeColor="text1"/>
          <w:kern w:val="0"/>
          <w:sz w:val="24"/>
          <w14:textFill>
            <w14:solidFill>
              <w14:schemeClr w14:val="tx1"/>
            </w14:solidFill>
          </w14:textFill>
        </w:rPr>
        <w:t>数字或者</w:t>
      </w:r>
      <w:r>
        <w:rPr>
          <w:rFonts w:hint="eastAsia" w:ascii="宋体" w:hAnsi="宋体" w:cs="宋体"/>
          <w:color w:val="000000" w:themeColor="text1"/>
          <w:sz w:val="24"/>
          <w14:textFill>
            <w14:solidFill>
              <w14:schemeClr w14:val="tx1"/>
            </w14:solidFill>
          </w14:textFill>
        </w:rPr>
        <w:t>文字错误进行澄清、说明或者更正，再行修正。</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w:t>
      </w:r>
      <w:r>
        <w:rPr>
          <w:rFonts w:hint="eastAsia" w:ascii="宋体" w:hAnsi="宋体" w:cs="宋体"/>
          <w:color w:val="000000" w:themeColor="text1"/>
          <w:kern w:val="0"/>
          <w:sz w:val="24"/>
          <w14:textFill>
            <w14:solidFill>
              <w14:schemeClr w14:val="tx1"/>
            </w14:solidFill>
          </w14:textFill>
        </w:rPr>
        <w:t>或者百分比有明显错位的</w:t>
      </w:r>
      <w:r>
        <w:rPr>
          <w:rFonts w:hint="eastAsia" w:ascii="宋体" w:hAnsi="宋体" w:cs="宋体"/>
          <w:color w:val="000000" w:themeColor="text1"/>
          <w:sz w:val="24"/>
          <w14:textFill>
            <w14:solidFill>
              <w14:schemeClr w14:val="tx1"/>
            </w14:solidFill>
          </w14:textFill>
        </w:rPr>
        <w:t>，以总价为准，修正单价。</w:t>
      </w:r>
    </w:p>
    <w:p>
      <w:pPr>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同时出现两种以上不一致的，按照上述规定的顺序修正。修正后的响应经</w:t>
      </w:r>
      <w:r>
        <w:rPr>
          <w:rFonts w:hint="eastAsia" w:cs="宋体"/>
          <w:bCs/>
          <w:color w:val="000000" w:themeColor="text1"/>
          <w:sz w:val="24"/>
          <w14:textFill>
            <w14:solidFill>
              <w14:schemeClr w14:val="tx1"/>
            </w14:solidFill>
          </w14:textFill>
        </w:rPr>
        <w:t>比选申请人</w:t>
      </w:r>
      <w:r>
        <w:rPr>
          <w:rFonts w:hint="eastAsia" w:ascii="宋体" w:hAnsi="宋体" w:cs="宋体"/>
          <w:color w:val="000000" w:themeColor="text1"/>
          <w:kern w:val="0"/>
          <w:sz w:val="24"/>
          <w14:textFill>
            <w14:solidFill>
              <w14:schemeClr w14:val="tx1"/>
            </w14:solidFill>
          </w14:textFill>
        </w:rPr>
        <w:t>确认后产生约束力，</w:t>
      </w:r>
      <w:r>
        <w:rPr>
          <w:rFonts w:hint="eastAsia" w:cs="宋体"/>
          <w:bCs/>
          <w:color w:val="000000" w:themeColor="text1"/>
          <w:sz w:val="24"/>
          <w14:textFill>
            <w14:solidFill>
              <w14:schemeClr w14:val="tx1"/>
            </w14:solidFill>
          </w14:textFill>
        </w:rPr>
        <w:t>比选申请人</w:t>
      </w:r>
      <w:r>
        <w:rPr>
          <w:rFonts w:hint="eastAsia" w:ascii="宋体" w:hAnsi="宋体" w:cs="宋体"/>
          <w:color w:val="000000" w:themeColor="text1"/>
          <w:kern w:val="0"/>
          <w:sz w:val="24"/>
          <w14:textFill>
            <w14:solidFill>
              <w14:schemeClr w14:val="tx1"/>
            </w14:solidFill>
          </w14:textFill>
        </w:rPr>
        <w:t>不确认的，其响应文件作为无效处理。</w:t>
      </w:r>
      <w:r>
        <w:rPr>
          <w:rFonts w:hint="eastAsia" w:cs="宋体"/>
          <w:bCs/>
          <w:color w:val="000000" w:themeColor="text1"/>
          <w:sz w:val="24"/>
          <w14:textFill>
            <w14:solidFill>
              <w14:schemeClr w14:val="tx1"/>
            </w14:solidFill>
          </w14:textFill>
        </w:rPr>
        <w:t>比选申请人</w:t>
      </w:r>
      <w:r>
        <w:rPr>
          <w:rFonts w:hint="eastAsia" w:ascii="宋体" w:hAnsi="宋体" w:cs="宋体"/>
          <w:color w:val="000000" w:themeColor="text1"/>
          <w:kern w:val="0"/>
          <w:sz w:val="24"/>
          <w14:textFill>
            <w14:solidFill>
              <w14:schemeClr w14:val="tx1"/>
            </w14:solidFill>
          </w14:textFill>
        </w:rPr>
        <w:t>确认采取书面且加盖单位公章或者</w:t>
      </w:r>
      <w:r>
        <w:rPr>
          <w:rFonts w:hint="eastAsia" w:cs="宋体"/>
          <w:bCs/>
          <w:color w:val="000000" w:themeColor="text1"/>
          <w:sz w:val="24"/>
          <w14:textFill>
            <w14:solidFill>
              <w14:schemeClr w14:val="tx1"/>
            </w14:solidFill>
          </w14:textFill>
        </w:rPr>
        <w:t>比选申请人</w:t>
      </w:r>
      <w:r>
        <w:rPr>
          <w:rFonts w:hint="eastAsia" w:ascii="宋体" w:hAnsi="宋体" w:cs="宋体"/>
          <w:color w:val="000000" w:themeColor="text1"/>
          <w:kern w:val="0"/>
          <w:sz w:val="24"/>
          <w14:textFill>
            <w14:solidFill>
              <w14:schemeClr w14:val="tx1"/>
            </w14:solidFill>
          </w14:textFill>
        </w:rPr>
        <w:t>授权代表签字的方式。</w:t>
      </w:r>
    </w:p>
    <w:p>
      <w:pPr>
        <w:numPr>
          <w:ilvl w:val="0"/>
          <w:numId w:val="1"/>
        </w:num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比选申请人</w:t>
      </w:r>
      <w:r>
        <w:rPr>
          <w:rFonts w:hint="eastAsia" w:ascii="宋体" w:hAnsi="宋体" w:cs="宋体"/>
          <w:color w:val="000000" w:themeColor="text1"/>
          <w:sz w:val="24"/>
          <w14:textFill>
            <w14:solidFill>
              <w14:schemeClr w14:val="tx1"/>
            </w14:solidFill>
          </w14:textFill>
        </w:rPr>
        <w:t>对其提交的响应文件的真实性、合法性承担法律责任。</w:t>
      </w:r>
    </w:p>
    <w:p>
      <w:pPr>
        <w:pStyle w:val="2"/>
        <w:spacing w:line="460" w:lineRule="exact"/>
        <w:jc w:val="both"/>
        <w:rPr>
          <w:rFonts w:hint="eastAsia"/>
          <w:lang w:eastAsia="zh-CN"/>
        </w:rPr>
      </w:pPr>
    </w:p>
    <w:p>
      <w:pPr>
        <w:pStyle w:val="3"/>
        <w:keepNext w:val="0"/>
        <w:keepLines w:val="0"/>
        <w:adjustRightInd w:val="0"/>
        <w:snapToGrid w:val="0"/>
        <w:spacing w:before="0" w:after="0" w:line="4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四、合同事项</w:t>
      </w:r>
    </w:p>
    <w:p/>
    <w:p>
      <w:pPr>
        <w:pStyle w:val="15"/>
        <w:adjustRightInd w:val="0"/>
        <w:snapToGrid w:val="0"/>
        <w:spacing w:before="0" w:beforeAutospacing="0" w:after="0" w:afterAutospacing="0" w:line="460" w:lineRule="exact"/>
        <w:ind w:firstLine="482" w:firstLineChars="200"/>
        <w:jc w:val="both"/>
        <w:rPr>
          <w:rFonts w:hint="eastAsia" w:cs="宋体"/>
          <w:b/>
          <w:bCs/>
          <w:sz w:val="24"/>
          <w:szCs w:val="24"/>
        </w:rPr>
      </w:pPr>
      <w:r>
        <w:rPr>
          <w:rFonts w:hint="eastAsia" w:cs="宋体"/>
          <w:b/>
          <w:bCs/>
          <w:sz w:val="24"/>
          <w:szCs w:val="24"/>
        </w:rPr>
        <w:t>（一）合同签订</w:t>
      </w:r>
    </w:p>
    <w:p>
      <w:pPr>
        <w:spacing w:line="460" w:lineRule="exact"/>
        <w:ind w:firstLine="480" w:firstLineChars="200"/>
        <w:rPr>
          <w:rFonts w:hint="eastAsia" w:ascii="宋体" w:hAnsi="宋体" w:cs="宋体"/>
          <w:sz w:val="24"/>
        </w:rPr>
      </w:pPr>
      <w:r>
        <w:rPr>
          <w:rFonts w:hint="eastAsia" w:ascii="宋体" w:hAnsi="宋体" w:cs="宋体"/>
          <w:sz w:val="24"/>
          <w:highlight w:val="none"/>
          <w:lang w:eastAsia="zh-CN"/>
        </w:rPr>
        <w:t>1</w:t>
      </w:r>
      <w:r>
        <w:rPr>
          <w:rFonts w:hint="eastAsia" w:ascii="宋体" w:hAnsi="宋体" w:cs="宋体"/>
          <w:sz w:val="24"/>
          <w:highlight w:val="none"/>
          <w:lang w:val="en-US" w:eastAsia="zh-CN"/>
        </w:rPr>
        <w:t>.</w:t>
      </w:r>
      <w:r>
        <w:rPr>
          <w:rFonts w:hint="eastAsia" w:ascii="宋体" w:hAnsi="宋体" w:cs="宋体"/>
          <w:sz w:val="24"/>
          <w:highlight w:val="none"/>
        </w:rPr>
        <w:t>中</w:t>
      </w:r>
      <w:r>
        <w:rPr>
          <w:rFonts w:hint="eastAsia" w:ascii="宋体" w:hAnsi="宋体" w:cs="宋体"/>
          <w:sz w:val="24"/>
        </w:rPr>
        <w:t>选人应在中选通知书发出之日起</w:t>
      </w:r>
      <w:r>
        <w:rPr>
          <w:rFonts w:hint="eastAsia" w:ascii="宋体" w:hAnsi="宋体" w:cs="宋体"/>
          <w:sz w:val="24"/>
          <w:lang w:val="en-US" w:eastAsia="zh-CN"/>
        </w:rPr>
        <w:t>15</w:t>
      </w:r>
      <w:r>
        <w:rPr>
          <w:rFonts w:hint="eastAsia" w:ascii="宋体" w:hAnsi="宋体" w:cs="宋体"/>
          <w:sz w:val="24"/>
        </w:rPr>
        <w:t>个工作日内与</w:t>
      </w:r>
      <w:r>
        <w:rPr>
          <w:rFonts w:hint="eastAsia" w:cs="宋体"/>
          <w:bCs/>
          <w:sz w:val="24"/>
        </w:rPr>
        <w:t>比选人</w:t>
      </w:r>
      <w:r>
        <w:rPr>
          <w:rFonts w:hint="eastAsia" w:ascii="宋体" w:hAnsi="宋体" w:cs="宋体"/>
          <w:sz w:val="24"/>
        </w:rPr>
        <w:t>签订合同。由于中选人的原因逾期未与</w:t>
      </w:r>
      <w:r>
        <w:rPr>
          <w:rFonts w:hint="eastAsia" w:cs="宋体"/>
          <w:bCs/>
          <w:sz w:val="24"/>
        </w:rPr>
        <w:t>比选人</w:t>
      </w:r>
      <w:r>
        <w:rPr>
          <w:rFonts w:hint="eastAsia" w:ascii="宋体" w:hAnsi="宋体" w:cs="宋体"/>
          <w:sz w:val="24"/>
        </w:rPr>
        <w:t>签订合同的，将视为放弃中选，取消其中选资格并将按相关规定进行处理。</w:t>
      </w:r>
    </w:p>
    <w:p>
      <w:pPr>
        <w:spacing w:line="460" w:lineRule="exact"/>
        <w:ind w:firstLine="480" w:firstLineChars="200"/>
        <w:rPr>
          <w:rFonts w:hint="eastAsia" w:ascii="宋体" w:hAnsi="宋体" w:cs="宋体"/>
          <w:sz w:val="24"/>
        </w:rPr>
      </w:pPr>
      <w:r>
        <w:rPr>
          <w:rFonts w:hint="eastAsia" w:ascii="宋体" w:hAnsi="宋体" w:cs="宋体"/>
          <w:sz w:val="24"/>
        </w:rPr>
        <w:t>2.</w:t>
      </w:r>
      <w:r>
        <w:rPr>
          <w:rFonts w:hint="eastAsia" w:cs="宋体"/>
          <w:bCs/>
          <w:sz w:val="24"/>
        </w:rPr>
        <w:t>比选文件</w:t>
      </w:r>
      <w:r>
        <w:rPr>
          <w:rFonts w:hint="eastAsia" w:ascii="宋体" w:hAnsi="宋体" w:cs="宋体"/>
          <w:sz w:val="24"/>
        </w:rPr>
        <w:t>、中选人的响应文件及双方确认的澄清文件等，均为有法律约束力的合同组成部分。</w:t>
      </w:r>
    </w:p>
    <w:p>
      <w:pPr>
        <w:spacing w:line="460" w:lineRule="exact"/>
        <w:ind w:firstLine="480" w:firstLineChars="200"/>
        <w:rPr>
          <w:rFonts w:hint="eastAsia" w:ascii="宋体" w:hAnsi="宋体" w:cs="宋体"/>
          <w:sz w:val="24"/>
        </w:rPr>
      </w:pPr>
      <w:r>
        <w:rPr>
          <w:rFonts w:hint="eastAsia" w:ascii="宋体" w:hAnsi="宋体" w:cs="宋体"/>
          <w:sz w:val="24"/>
        </w:rPr>
        <w:t>3.中选人因不可抗力原因不能履行服务合同或放弃中选的，</w:t>
      </w:r>
      <w:r>
        <w:rPr>
          <w:rFonts w:hint="eastAsia" w:cs="宋体"/>
          <w:bCs/>
          <w:sz w:val="24"/>
        </w:rPr>
        <w:t>比选人</w:t>
      </w:r>
      <w:r>
        <w:rPr>
          <w:rFonts w:hint="eastAsia" w:ascii="宋体" w:hAnsi="宋体" w:cs="宋体"/>
          <w:sz w:val="24"/>
        </w:rPr>
        <w:t>可以与排在中选人之后的中选候选人签订合同。</w:t>
      </w:r>
    </w:p>
    <w:p>
      <w:pPr>
        <w:spacing w:line="460" w:lineRule="exact"/>
        <w:ind w:firstLine="480" w:firstLineChars="200"/>
        <w:rPr>
          <w:rFonts w:hint="eastAsia" w:ascii="宋体" w:hAnsi="宋体" w:cs="宋体"/>
          <w:sz w:val="24"/>
        </w:rPr>
      </w:pPr>
      <w:r>
        <w:rPr>
          <w:rFonts w:hint="eastAsia" w:ascii="宋体" w:hAnsi="宋体" w:cs="宋体"/>
          <w:sz w:val="24"/>
        </w:rPr>
        <w:t>4.</w:t>
      </w:r>
      <w:r>
        <w:rPr>
          <w:rFonts w:hint="eastAsia" w:cs="宋体"/>
          <w:bCs/>
          <w:sz w:val="24"/>
        </w:rPr>
        <w:t>比选文件</w:t>
      </w:r>
      <w:r>
        <w:rPr>
          <w:rFonts w:hint="eastAsia" w:ascii="宋体" w:hAnsi="宋体" w:cs="宋体"/>
          <w:sz w:val="24"/>
        </w:rPr>
        <w:t>、中选人提交的响应文件、谈判中的最后响应、中选人承诺书、中选通知书等均成为有法律约束力的合同组成内容。</w:t>
      </w:r>
    </w:p>
    <w:p>
      <w:pPr>
        <w:spacing w:line="460" w:lineRule="exact"/>
        <w:ind w:firstLine="482" w:firstLineChars="200"/>
        <w:rPr>
          <w:rFonts w:hint="eastAsia" w:ascii="宋体" w:hAnsi="宋体" w:cs="宋体"/>
          <w:b/>
          <w:sz w:val="24"/>
        </w:rPr>
      </w:pPr>
      <w:r>
        <w:rPr>
          <w:rFonts w:hint="eastAsia" w:ascii="宋体" w:hAnsi="宋体" w:cs="宋体"/>
          <w:b/>
          <w:sz w:val="24"/>
        </w:rPr>
        <w:t>（二）合同义务转让</w:t>
      </w:r>
    </w:p>
    <w:p>
      <w:pPr>
        <w:spacing w:line="460" w:lineRule="exact"/>
        <w:ind w:firstLine="480" w:firstLineChars="200"/>
        <w:rPr>
          <w:rFonts w:hint="eastAsia" w:ascii="宋体" w:hAnsi="宋体" w:cs="宋体"/>
          <w:sz w:val="24"/>
        </w:rPr>
      </w:pPr>
      <w:r>
        <w:rPr>
          <w:rFonts w:hint="eastAsia" w:ascii="宋体" w:hAnsi="宋体" w:cs="宋体"/>
          <w:sz w:val="24"/>
        </w:rPr>
        <w:t>1.本次项目严禁中选人将合同义务以任何形式进行部分或全部进行转让。</w:t>
      </w:r>
    </w:p>
    <w:p>
      <w:pPr>
        <w:spacing w:line="460" w:lineRule="exact"/>
        <w:ind w:firstLine="480" w:firstLineChars="200"/>
        <w:rPr>
          <w:rFonts w:hint="eastAsia" w:ascii="宋体" w:hAnsi="宋体" w:cs="宋体"/>
          <w:sz w:val="24"/>
        </w:rPr>
      </w:pPr>
      <w:r>
        <w:rPr>
          <w:rFonts w:hint="eastAsia" w:ascii="宋体" w:hAnsi="宋体" w:cs="宋体"/>
          <w:sz w:val="24"/>
        </w:rPr>
        <w:t>2.中选人转让部分或全部义务的，视同拒绝履行此次合同义务，比选人有权单方解除合同并依法追究其法律责任。</w:t>
      </w:r>
    </w:p>
    <w:p>
      <w:pPr>
        <w:spacing w:line="460" w:lineRule="exact"/>
        <w:ind w:firstLine="482" w:firstLineChars="200"/>
        <w:rPr>
          <w:rFonts w:hint="eastAsia" w:ascii="宋体" w:hAnsi="宋体" w:cs="宋体"/>
          <w:b/>
          <w:sz w:val="24"/>
        </w:rPr>
      </w:pPr>
      <w:r>
        <w:rPr>
          <w:rFonts w:hint="eastAsia" w:ascii="宋体" w:hAnsi="宋体" w:cs="宋体"/>
          <w:b/>
          <w:sz w:val="24"/>
        </w:rPr>
        <w:t>（三）履行合同</w:t>
      </w:r>
    </w:p>
    <w:p>
      <w:pPr>
        <w:spacing w:line="460" w:lineRule="exact"/>
        <w:ind w:firstLine="480" w:firstLineChars="200"/>
        <w:rPr>
          <w:rFonts w:hint="eastAsia" w:ascii="宋体" w:hAnsi="宋体" w:cs="宋体"/>
          <w:sz w:val="24"/>
        </w:rPr>
      </w:pPr>
      <w:r>
        <w:rPr>
          <w:rFonts w:hint="eastAsia" w:ascii="宋体" w:hAnsi="宋体" w:cs="宋体"/>
          <w:sz w:val="24"/>
        </w:rPr>
        <w:t>1.中选人与</w:t>
      </w:r>
      <w:r>
        <w:rPr>
          <w:rFonts w:hint="eastAsia" w:cs="宋体"/>
          <w:bCs/>
          <w:sz w:val="24"/>
        </w:rPr>
        <w:t>比选人</w:t>
      </w:r>
      <w:r>
        <w:rPr>
          <w:rFonts w:hint="eastAsia" w:ascii="宋体" w:hAnsi="宋体" w:cs="宋体"/>
          <w:sz w:val="24"/>
        </w:rPr>
        <w:t>签订合同后，合同双方应严格执行合同条款，履行合同约定的义务，保证合同的顺利完成。</w:t>
      </w:r>
    </w:p>
    <w:p>
      <w:pPr>
        <w:spacing w:line="460" w:lineRule="exact"/>
        <w:ind w:firstLine="480" w:firstLineChars="200"/>
        <w:rPr>
          <w:rFonts w:hint="eastAsia" w:ascii="宋体" w:hAnsi="宋体" w:cs="宋体"/>
          <w:sz w:val="24"/>
        </w:rPr>
      </w:pPr>
      <w:r>
        <w:rPr>
          <w:rFonts w:hint="eastAsia" w:ascii="宋体" w:hAnsi="宋体" w:cs="宋体"/>
          <w:sz w:val="24"/>
        </w:rPr>
        <w:t>2.中选人违约将合同义务部分或全部转让的，比选人有权立刻单方解除合同。</w:t>
      </w:r>
    </w:p>
    <w:p>
      <w:pPr>
        <w:spacing w:line="460" w:lineRule="exact"/>
        <w:ind w:firstLine="480" w:firstLineChars="200"/>
        <w:rPr>
          <w:rFonts w:hint="eastAsia" w:ascii="宋体" w:hAnsi="宋体" w:cs="宋体"/>
          <w:sz w:val="24"/>
        </w:rPr>
      </w:pPr>
      <w:r>
        <w:rPr>
          <w:rFonts w:hint="eastAsia" w:ascii="宋体" w:hAnsi="宋体" w:cs="宋体"/>
          <w:sz w:val="24"/>
        </w:rPr>
        <w:t>3.在合同履行过程中，如发生合同纠纷，合同双方应按照合同约定以及《中华人民共和国民法典》的有关规定进行处理。</w:t>
      </w:r>
    </w:p>
    <w:p>
      <w:pPr>
        <w:rPr>
          <w:rFonts w:hint="eastAsia" w:ascii="宋体" w:hAnsi="宋体" w:cs="宋体"/>
          <w:sz w:val="36"/>
          <w:szCs w:val="36"/>
        </w:rPr>
      </w:pPr>
      <w:r>
        <w:rPr>
          <w:rFonts w:hint="eastAsia" w:ascii="宋体" w:hAnsi="宋体" w:cs="宋体"/>
          <w:sz w:val="36"/>
          <w:szCs w:val="36"/>
        </w:rPr>
        <w:br w:type="page"/>
      </w:r>
    </w:p>
    <w:p>
      <w:pPr>
        <w:spacing w:line="360" w:lineRule="auto"/>
        <w:jc w:val="center"/>
        <w:rPr>
          <w:rFonts w:hint="eastAsia" w:ascii="黑体" w:hAnsi="黑体" w:eastAsia="黑体" w:cs="黑体"/>
          <w:sz w:val="24"/>
        </w:rPr>
      </w:pPr>
      <w:r>
        <w:rPr>
          <w:rFonts w:hint="eastAsia" w:ascii="黑体" w:hAnsi="黑体" w:eastAsia="黑体" w:cs="黑体"/>
          <w:color w:val="000000" w:themeColor="text1"/>
          <w:sz w:val="36"/>
          <w:szCs w:val="36"/>
          <w14:textFill>
            <w14:solidFill>
              <w14:schemeClr w14:val="tx1"/>
            </w14:solidFill>
          </w14:textFill>
        </w:rPr>
        <w:t>第二章  评审办法</w:t>
      </w:r>
    </w:p>
    <w:p>
      <w:pPr>
        <w:adjustRightInd w:val="0"/>
        <w:snapToGrid w:val="0"/>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本次评选采用</w:t>
      </w:r>
      <w:r>
        <w:rPr>
          <w:rFonts w:hint="eastAsia" w:ascii="宋体" w:hAnsi="宋体"/>
          <w:b/>
          <w:color w:val="000000" w:themeColor="text1"/>
          <w:sz w:val="24"/>
          <w:u w:val="single"/>
          <w14:textFill>
            <w14:solidFill>
              <w14:schemeClr w14:val="tx1"/>
            </w14:solidFill>
          </w14:textFill>
        </w:rPr>
        <w:t>综合评分法</w:t>
      </w:r>
      <w:r>
        <w:rPr>
          <w:rFonts w:hint="eastAsia" w:ascii="宋体" w:hAnsi="宋体" w:cs="宋体"/>
          <w:color w:val="000000" w:themeColor="text1"/>
          <w:sz w:val="24"/>
          <w14:textFill>
            <w14:solidFill>
              <w14:schemeClr w14:val="tx1"/>
            </w14:solidFill>
          </w14:textFill>
        </w:rPr>
        <w:t>，总分为100分。比选申请人在</w:t>
      </w:r>
      <w:r>
        <w:rPr>
          <w:rFonts w:hint="eastAsia" w:ascii="宋体" w:hAnsi="宋体" w:cs="宋体"/>
          <w:b w:val="0"/>
          <w:bCs w:val="0"/>
          <w:color w:val="000000" w:themeColor="text1"/>
          <w:sz w:val="24"/>
          <w14:textFill>
            <w14:solidFill>
              <w14:schemeClr w14:val="tx1"/>
            </w14:solidFill>
          </w14:textFill>
        </w:rPr>
        <w:t>符合项目资质资格要求</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逐项提供支撑材料</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且全部有关费用合理的原则下，比选人通过比较、选择、确定综合评分最高的比选申请人为中选人。</w:t>
      </w:r>
    </w:p>
    <w:p>
      <w:pPr>
        <w:adjustRightInd w:val="0"/>
        <w:snapToGrid w:val="0"/>
        <w:spacing w:line="460" w:lineRule="exact"/>
        <w:ind w:firstLine="482"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计分方式</w:t>
      </w:r>
      <w:r>
        <w:rPr>
          <w:rFonts w:hint="eastAsia" w:ascii="宋体" w:hAnsi="宋体" w:cs="宋体"/>
          <w:color w:val="000000" w:themeColor="text1"/>
          <w:sz w:val="24"/>
          <w14:textFill>
            <w14:solidFill>
              <w14:schemeClr w14:val="tx1"/>
            </w14:solidFill>
          </w14:textFill>
        </w:rPr>
        <w:t>：除评分细则有明确要求外，其余评分标准，每项评分按取整计分，不保留小数，得分按评委平均分计算，结果按四舍五入原则，保留2位小数。</w:t>
      </w:r>
    </w:p>
    <w:tbl>
      <w:tblPr>
        <w:tblStyle w:val="16"/>
        <w:tblW w:w="926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538"/>
        <w:gridCol w:w="1863"/>
        <w:gridCol w:w="492"/>
        <w:gridCol w:w="5367"/>
        <w:tblGridChange w:id="0">
          <w:tblGrid>
            <w:gridCol w:w="1538"/>
            <w:gridCol w:w="1863"/>
            <w:gridCol w:w="492"/>
            <w:gridCol w:w="5367"/>
          </w:tblGrid>
        </w:tblGridChange>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5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类别</w:t>
            </w:r>
          </w:p>
        </w:tc>
        <w:tc>
          <w:tcPr>
            <w:tcW w:w="235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名称</w:t>
            </w:r>
          </w:p>
        </w:tc>
        <w:tc>
          <w:tcPr>
            <w:tcW w:w="5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要求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53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报价部分</w:t>
            </w:r>
          </w:p>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w:t>
            </w:r>
            <w:r>
              <w:rPr>
                <w:rFonts w:hint="eastAsia" w:ascii="宋体" w:hAnsi="宋体" w:cs="宋体"/>
                <w:color w:val="333333"/>
                <w:kern w:val="0"/>
                <w:sz w:val="24"/>
                <w:lang w:val="en-US" w:eastAsia="zh-CN"/>
              </w:rPr>
              <w:t>15</w:t>
            </w:r>
            <w:r>
              <w:rPr>
                <w:rFonts w:hint="eastAsia" w:ascii="宋体" w:hAnsi="宋体" w:cs="宋体"/>
                <w:color w:val="333333"/>
                <w:kern w:val="0"/>
                <w:sz w:val="24"/>
              </w:rPr>
              <w:t>分）</w:t>
            </w:r>
          </w:p>
        </w:tc>
        <w:tc>
          <w:tcPr>
            <w:tcW w:w="235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比选报价</w:t>
            </w:r>
          </w:p>
        </w:tc>
        <w:tc>
          <w:tcPr>
            <w:tcW w:w="5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rPr>
                <w:rFonts w:hint="eastAsia" w:ascii="宋体" w:hAnsi="宋体" w:cs="宋体"/>
                <w:color w:val="auto"/>
                <w:kern w:val="0"/>
                <w:sz w:val="24"/>
              </w:rPr>
            </w:pPr>
            <w:r>
              <w:rPr>
                <w:rFonts w:hint="eastAsia" w:ascii="宋体" w:hAnsi="宋体" w:cs="宋体"/>
                <w:color w:val="auto"/>
                <w:kern w:val="0"/>
                <w:sz w:val="24"/>
              </w:rPr>
              <w:t>满足比选文件要求的所有比选申请人的报价的平均价格为基准价，其价格分为满分。其他比选报价得分统一按照下列公式计算：比选报价得分=(1-｜基准价-比选报价｜/基准价)×</w:t>
            </w:r>
            <w:r>
              <w:rPr>
                <w:rFonts w:hint="eastAsia" w:ascii="宋体" w:hAnsi="宋体" w:cs="宋体"/>
                <w:color w:val="auto"/>
                <w:kern w:val="0"/>
                <w:sz w:val="24"/>
                <w:lang w:val="en-US" w:eastAsia="zh-CN"/>
              </w:rPr>
              <w:t>15</w:t>
            </w:r>
            <w:r>
              <w:rPr>
                <w:rFonts w:hint="eastAsia" w:ascii="宋体" w:hAnsi="宋体" w:cs="宋体"/>
                <w:color w:val="auto"/>
                <w:kern w:val="0"/>
                <w:sz w:val="24"/>
              </w:rPr>
              <w:t>。</w:t>
            </w:r>
          </w:p>
          <w:p>
            <w:pPr>
              <w:widowControl/>
              <w:spacing w:line="560" w:lineRule="exact"/>
              <w:rPr>
                <w:rFonts w:hint="eastAsia" w:ascii="宋体" w:hAnsi="宋体" w:cs="宋体"/>
                <w:color w:val="auto"/>
                <w:kern w:val="0"/>
                <w:sz w:val="24"/>
              </w:rPr>
            </w:pPr>
            <w:r>
              <w:rPr>
                <w:rFonts w:hint="eastAsia" w:ascii="宋体" w:hAnsi="宋体" w:cs="宋体"/>
                <w:color w:val="auto"/>
                <w:kern w:val="0"/>
                <w:sz w:val="24"/>
              </w:rPr>
              <w:t>（注：比选报价不得超过</w:t>
            </w:r>
            <w:r>
              <w:rPr>
                <w:rFonts w:hint="eastAsia" w:ascii="宋体" w:hAnsi="宋体" w:cs="宋体"/>
                <w:color w:val="auto"/>
                <w:kern w:val="0"/>
                <w:sz w:val="24"/>
                <w:lang w:val="en-US" w:eastAsia="zh-CN"/>
              </w:rPr>
              <w:t>19.80</w:t>
            </w:r>
            <w:r>
              <w:rPr>
                <w:rFonts w:hint="eastAsia" w:ascii="宋体" w:hAnsi="宋体" w:cs="宋体"/>
                <w:color w:val="auto"/>
                <w:kern w:val="0"/>
                <w:sz w:val="24"/>
              </w:rPr>
              <w:t>万元，以所有比选申请人有效报价的平均报价为基准价；若比选申请人的报价</w:t>
            </w:r>
            <w:r>
              <w:rPr>
                <w:rFonts w:hint="eastAsia" w:ascii="宋体" w:hAnsi="宋体" w:cs="宋体"/>
                <w:color w:val="auto"/>
                <w:sz w:val="24"/>
                <w:szCs w:val="22"/>
              </w:rPr>
              <w:t>低于基准价的80%,评审小组有权要求其在现场合理的时间内提供成本构成书面说明和相关证明材料，如其不按照要求提供书面说明和相关证明材料，评审小组有权将其响应文件作为无效处理</w:t>
            </w:r>
            <w:r>
              <w:rPr>
                <w:rFonts w:hint="eastAsia" w:ascii="宋体" w:hAnsi="宋体" w:cs="宋体"/>
                <w:color w:val="auto"/>
                <w:kern w:val="0"/>
                <w:sz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53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商务部分</w:t>
            </w:r>
          </w:p>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highlight w:val="none"/>
              </w:rPr>
              <w:t>（</w:t>
            </w:r>
            <w:r>
              <w:rPr>
                <w:rFonts w:hint="eastAsia" w:ascii="宋体" w:hAnsi="宋体" w:cs="宋体"/>
                <w:color w:val="333333"/>
                <w:kern w:val="0"/>
                <w:sz w:val="24"/>
                <w:highlight w:val="none"/>
                <w:lang w:val="en-US" w:eastAsia="zh-CN"/>
              </w:rPr>
              <w:t>45</w:t>
            </w:r>
            <w:r>
              <w:rPr>
                <w:rFonts w:hint="eastAsia" w:ascii="宋体" w:hAnsi="宋体" w:cs="宋体"/>
                <w:color w:val="333333"/>
                <w:kern w:val="0"/>
                <w:sz w:val="24"/>
                <w:highlight w:val="none"/>
              </w:rPr>
              <w:t>分）</w:t>
            </w:r>
          </w:p>
        </w:tc>
        <w:tc>
          <w:tcPr>
            <w:tcW w:w="18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同类业绩</w:t>
            </w:r>
          </w:p>
        </w:tc>
        <w:tc>
          <w:tcPr>
            <w:tcW w:w="4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18</w:t>
            </w:r>
          </w:p>
        </w:tc>
        <w:tc>
          <w:tcPr>
            <w:tcW w:w="5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tcPr>
          <w:p>
            <w:pPr>
              <w:widowControl/>
              <w:spacing w:line="560" w:lineRule="exact"/>
              <w:rPr>
                <w:rFonts w:hint="eastAsia" w:ascii="宋体" w:hAnsi="宋体" w:cs="宋体"/>
                <w:color w:val="auto"/>
                <w:kern w:val="0"/>
                <w:sz w:val="24"/>
              </w:rPr>
            </w:pPr>
            <w:r>
              <w:rPr>
                <w:rFonts w:hint="eastAsia" w:ascii="宋体" w:hAnsi="宋体" w:cs="宋体"/>
                <w:color w:val="auto"/>
                <w:kern w:val="0"/>
                <w:sz w:val="24"/>
              </w:rPr>
              <w:t>比选申请人近三年来（202</w:t>
            </w:r>
            <w:r>
              <w:rPr>
                <w:rFonts w:hint="eastAsia" w:ascii="宋体" w:hAnsi="宋体" w:cs="宋体"/>
                <w:color w:val="auto"/>
                <w:kern w:val="0"/>
                <w:sz w:val="24"/>
                <w:lang w:val="en-US" w:eastAsia="zh-CN"/>
              </w:rPr>
              <w:t>2</w:t>
            </w:r>
            <w:r>
              <w:rPr>
                <w:rFonts w:hint="eastAsia" w:ascii="宋体" w:hAnsi="宋体" w:cs="宋体"/>
                <w:color w:val="auto"/>
                <w:kern w:val="0"/>
                <w:sz w:val="24"/>
              </w:rPr>
              <w:t>年至今），具有丰富的军工企业等</w:t>
            </w:r>
            <w:r>
              <w:rPr>
                <w:rFonts w:hint="eastAsia" w:ascii="宋体" w:hAnsi="宋体" w:cs="宋体"/>
                <w:color w:val="auto"/>
                <w:kern w:val="0"/>
                <w:sz w:val="24"/>
                <w:lang w:eastAsia="zh-CN"/>
              </w:rPr>
              <w:t>经费审计</w:t>
            </w:r>
            <w:r>
              <w:rPr>
                <w:rFonts w:hint="eastAsia" w:ascii="宋体" w:hAnsi="宋体" w:cs="宋体"/>
                <w:color w:val="auto"/>
                <w:kern w:val="0"/>
                <w:sz w:val="24"/>
              </w:rPr>
              <w:t>经验，最近三年内有过同类项目业绩，每提供一个计2分，最多计</w:t>
            </w:r>
            <w:r>
              <w:rPr>
                <w:rFonts w:hint="eastAsia" w:ascii="宋体" w:hAnsi="宋体" w:cs="宋体"/>
                <w:color w:val="auto"/>
                <w:kern w:val="0"/>
                <w:sz w:val="24"/>
                <w:lang w:val="en-US" w:eastAsia="zh-CN"/>
              </w:rPr>
              <w:t>18</w:t>
            </w:r>
            <w:r>
              <w:rPr>
                <w:rFonts w:hint="eastAsia" w:ascii="宋体" w:hAnsi="宋体" w:cs="宋体"/>
                <w:color w:val="auto"/>
                <w:kern w:val="0"/>
                <w:sz w:val="24"/>
              </w:rPr>
              <w:t>分。</w:t>
            </w:r>
          </w:p>
          <w:p>
            <w:pPr>
              <w:widowControl/>
              <w:spacing w:line="560" w:lineRule="exact"/>
              <w:rPr>
                <w:rFonts w:hint="eastAsia" w:ascii="宋体" w:hAnsi="宋体" w:cs="宋体"/>
                <w:color w:val="auto"/>
                <w:kern w:val="0"/>
                <w:sz w:val="24"/>
              </w:rPr>
            </w:pPr>
            <w:r>
              <w:rPr>
                <w:rFonts w:hint="eastAsia" w:ascii="宋体" w:hAnsi="宋体" w:cs="宋体"/>
                <w:color w:val="auto"/>
                <w:kern w:val="0"/>
                <w:sz w:val="24"/>
              </w:rPr>
              <w:t>（注：提供业绩合同复印件，需加盖申请人单位鲜章，未提供不得分）。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205" w:hRule="atLeast"/>
        </w:trPr>
        <w:tc>
          <w:tcPr>
            <w:tcW w:w="153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560" w:lineRule="exact"/>
              <w:jc w:val="center"/>
              <w:rPr>
                <w:rFonts w:hint="eastAsia" w:ascii="宋体" w:hAnsi="宋体" w:cs="宋体"/>
                <w:color w:val="333333"/>
                <w:kern w:val="0"/>
                <w:sz w:val="24"/>
              </w:rPr>
            </w:pPr>
          </w:p>
        </w:tc>
        <w:tc>
          <w:tcPr>
            <w:tcW w:w="18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lang w:val="en-US" w:eastAsia="zh-CN"/>
              </w:rPr>
              <w:t>项目经验</w:t>
            </w:r>
          </w:p>
        </w:tc>
        <w:tc>
          <w:tcPr>
            <w:tcW w:w="4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default" w:ascii="宋体" w:hAnsi="宋体" w:cs="宋体"/>
                <w:color w:val="auto"/>
                <w:kern w:val="0"/>
                <w:sz w:val="24"/>
              </w:rPr>
            </w:pPr>
            <w:r>
              <w:rPr>
                <w:rFonts w:hint="eastAsia" w:ascii="宋体" w:hAnsi="宋体" w:cs="宋体"/>
                <w:color w:val="auto"/>
                <w:kern w:val="0"/>
                <w:sz w:val="24"/>
                <w:lang w:val="en-US" w:eastAsia="zh-CN"/>
              </w:rPr>
              <w:t>20</w:t>
            </w:r>
          </w:p>
        </w:tc>
        <w:tc>
          <w:tcPr>
            <w:tcW w:w="5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rPr>
                <w:rFonts w:hint="eastAsia" w:ascii="宋体" w:hAnsi="宋体" w:cs="宋体"/>
                <w:color w:val="auto"/>
                <w:kern w:val="0"/>
                <w:sz w:val="24"/>
              </w:rPr>
            </w:pPr>
            <w:r>
              <w:rPr>
                <w:rFonts w:hint="eastAsia" w:ascii="宋体" w:hAnsi="宋体" w:cs="宋体"/>
                <w:color w:val="auto"/>
                <w:spacing w:val="0"/>
                <w:kern w:val="0"/>
                <w:sz w:val="24"/>
                <w:szCs w:val="24"/>
                <w:lang w:val="en-US" w:eastAsia="zh-CN"/>
              </w:rPr>
              <w:t>有国防</w:t>
            </w:r>
            <w:r>
              <w:rPr>
                <w:rFonts w:hint="eastAsia" w:ascii="宋体" w:hAnsi="宋体" w:eastAsia="宋体" w:cs="宋体"/>
                <w:color w:val="auto"/>
                <w:spacing w:val="0"/>
                <w:kern w:val="0"/>
                <w:sz w:val="24"/>
                <w:szCs w:val="24"/>
                <w:lang w:val="en-US" w:eastAsia="zh-CN"/>
              </w:rPr>
              <w:t>科研工作站经费审计经验</w:t>
            </w:r>
            <w:r>
              <w:rPr>
                <w:rFonts w:hint="eastAsia" w:ascii="宋体" w:hAnsi="宋体" w:cs="宋体"/>
                <w:color w:val="auto"/>
                <w:spacing w:val="0"/>
                <w:kern w:val="0"/>
                <w:sz w:val="24"/>
                <w:szCs w:val="24"/>
                <w:lang w:val="en-US" w:eastAsia="zh-CN"/>
              </w:rPr>
              <w:t>，计5分，每多一项加5分，最多计20分。</w:t>
            </w:r>
            <w:r>
              <w:rPr>
                <w:rFonts w:hint="eastAsia" w:ascii="宋体" w:hAnsi="宋体" w:cs="宋体"/>
                <w:color w:val="auto"/>
                <w:kern w:val="0"/>
                <w:sz w:val="24"/>
              </w:rPr>
              <w:t>（注：提供</w:t>
            </w:r>
            <w:r>
              <w:rPr>
                <w:rFonts w:hint="eastAsia" w:ascii="宋体" w:hAnsi="宋体" w:cs="宋体"/>
                <w:color w:val="auto"/>
                <w:kern w:val="0"/>
                <w:sz w:val="24"/>
                <w:lang w:val="en-US" w:eastAsia="zh-CN"/>
              </w:rPr>
              <w:t>有效支撑材料，不提供</w:t>
            </w:r>
            <w:r>
              <w:rPr>
                <w:rFonts w:hint="eastAsia" w:ascii="宋体" w:hAnsi="宋体" w:cs="宋体"/>
                <w:color w:val="auto"/>
                <w:kern w:val="0"/>
                <w:sz w:val="24"/>
              </w:rPr>
              <w:t>不</w:t>
            </w:r>
            <w:r>
              <w:rPr>
                <w:rFonts w:hint="eastAsia" w:ascii="宋体" w:hAnsi="宋体" w:cs="宋体"/>
                <w:color w:val="auto"/>
                <w:kern w:val="0"/>
                <w:sz w:val="24"/>
                <w:lang w:val="en-US" w:eastAsia="zh-CN"/>
              </w:rPr>
              <w:t>得</w:t>
            </w:r>
            <w:r>
              <w:rPr>
                <w:rFonts w:hint="eastAsia" w:ascii="宋体" w:hAnsi="宋体" w:cs="宋体"/>
                <w:color w:val="auto"/>
                <w:kern w:val="0"/>
                <w:sz w:val="24"/>
              </w:rPr>
              <w:t>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53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560" w:lineRule="exact"/>
              <w:jc w:val="center"/>
              <w:rPr>
                <w:rFonts w:hint="eastAsia" w:ascii="宋体" w:hAnsi="宋体" w:cs="宋体"/>
                <w:color w:val="333333"/>
                <w:kern w:val="0"/>
                <w:sz w:val="24"/>
              </w:rPr>
            </w:pPr>
          </w:p>
        </w:tc>
        <w:tc>
          <w:tcPr>
            <w:tcW w:w="18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比选文件的响应程度</w:t>
            </w:r>
          </w:p>
        </w:tc>
        <w:tc>
          <w:tcPr>
            <w:tcW w:w="4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eastAsia="宋体" w:cs="宋体"/>
                <w:color w:val="333333"/>
                <w:kern w:val="0"/>
                <w:sz w:val="24"/>
                <w:lang w:eastAsia="zh-CN"/>
              </w:rPr>
            </w:pPr>
            <w:r>
              <w:rPr>
                <w:rFonts w:hint="eastAsia" w:ascii="宋体" w:hAnsi="宋体" w:cs="宋体"/>
                <w:color w:val="333333"/>
                <w:kern w:val="0"/>
                <w:sz w:val="24"/>
                <w:lang w:val="en-US" w:eastAsia="zh-CN"/>
              </w:rPr>
              <w:t>5</w:t>
            </w:r>
          </w:p>
        </w:tc>
        <w:tc>
          <w:tcPr>
            <w:tcW w:w="5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rPr>
                <w:rFonts w:hint="eastAsia" w:ascii="宋体" w:hAnsi="宋体" w:cs="宋体"/>
                <w:color w:val="auto"/>
                <w:kern w:val="0"/>
                <w:sz w:val="24"/>
              </w:rPr>
            </w:pPr>
            <w:r>
              <w:rPr>
                <w:rFonts w:hint="eastAsia" w:ascii="宋体" w:hAnsi="宋体" w:cs="宋体"/>
                <w:color w:val="auto"/>
                <w:kern w:val="0"/>
                <w:sz w:val="24"/>
              </w:rPr>
              <w:t>比选文件的文字叙述是否条理清楚，法定代表人（负责人）授权、签章是否齐全，印刷、装订是否成册，格式是否统一、比选文件所要求的服务项目及内容是否全部在比选申请人的响应文件中体现，有不符合要求的每处扣0.5分，扣完为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53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560" w:lineRule="exact"/>
              <w:jc w:val="center"/>
              <w:rPr>
                <w:rFonts w:hint="eastAsia" w:ascii="宋体" w:hAnsi="宋体" w:cs="宋体"/>
                <w:color w:val="333333"/>
                <w:kern w:val="0"/>
                <w:sz w:val="24"/>
              </w:rPr>
            </w:pPr>
          </w:p>
        </w:tc>
        <w:tc>
          <w:tcPr>
            <w:tcW w:w="18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执业记录</w:t>
            </w:r>
          </w:p>
        </w:tc>
        <w:tc>
          <w:tcPr>
            <w:tcW w:w="4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2</w:t>
            </w:r>
          </w:p>
        </w:tc>
        <w:tc>
          <w:tcPr>
            <w:tcW w:w="5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rPr>
                <w:rFonts w:hint="eastAsia" w:ascii="宋体" w:hAnsi="宋体" w:cs="宋体"/>
                <w:color w:val="auto"/>
                <w:kern w:val="0"/>
                <w:sz w:val="24"/>
              </w:rPr>
            </w:pPr>
            <w:r>
              <w:rPr>
                <w:rFonts w:hint="eastAsia" w:ascii="宋体" w:hAnsi="宋体" w:cs="宋体"/>
                <w:color w:val="auto"/>
                <w:kern w:val="0"/>
                <w:sz w:val="24"/>
              </w:rPr>
              <w:t>列入近三年（2022年-2024年）行业无不良执业记录的会计师事务所名单（提供省级及以上注册会计师协会公布的名单截图或承诺近三年（2022年-2024年）无不良执业记录的得</w:t>
            </w:r>
            <w:r>
              <w:rPr>
                <w:rFonts w:hint="eastAsia" w:ascii="宋体" w:hAnsi="宋体" w:cs="宋体"/>
                <w:color w:val="auto"/>
                <w:kern w:val="0"/>
                <w:sz w:val="24"/>
                <w:lang w:val="en-US" w:eastAsia="zh-CN"/>
              </w:rPr>
              <w:t>2</w:t>
            </w:r>
            <w:r>
              <w:rPr>
                <w:rFonts w:hint="eastAsia" w:ascii="宋体" w:hAnsi="宋体" w:cs="宋体"/>
                <w:color w:val="auto"/>
                <w:kern w:val="0"/>
                <w:sz w:val="24"/>
              </w:rPr>
              <w:t>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53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技术部分</w:t>
            </w:r>
          </w:p>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w:t>
            </w:r>
            <w:r>
              <w:rPr>
                <w:rFonts w:hint="eastAsia" w:ascii="宋体" w:hAnsi="宋体" w:cs="宋体"/>
                <w:color w:val="333333"/>
                <w:kern w:val="0"/>
                <w:sz w:val="24"/>
                <w:lang w:val="en-US" w:eastAsia="zh-CN"/>
              </w:rPr>
              <w:t>40</w:t>
            </w:r>
            <w:r>
              <w:rPr>
                <w:rFonts w:hint="eastAsia" w:ascii="宋体" w:hAnsi="宋体" w:cs="宋体"/>
                <w:color w:val="333333"/>
                <w:kern w:val="0"/>
                <w:sz w:val="24"/>
              </w:rPr>
              <w:t>分）</w:t>
            </w:r>
          </w:p>
        </w:tc>
        <w:tc>
          <w:tcPr>
            <w:tcW w:w="18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整体服务方案</w:t>
            </w:r>
          </w:p>
        </w:tc>
        <w:tc>
          <w:tcPr>
            <w:tcW w:w="4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30</w:t>
            </w:r>
          </w:p>
        </w:tc>
        <w:tc>
          <w:tcPr>
            <w:tcW w:w="5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rPr>
                <w:rFonts w:hint="eastAsia" w:ascii="宋体" w:hAnsi="宋体" w:cs="宋体"/>
                <w:color w:val="auto"/>
                <w:kern w:val="0"/>
                <w:sz w:val="24"/>
              </w:rPr>
            </w:pPr>
            <w:r>
              <w:rPr>
                <w:rFonts w:hint="eastAsia" w:ascii="宋体" w:hAnsi="宋体" w:cs="宋体"/>
                <w:color w:val="auto"/>
                <w:kern w:val="0"/>
                <w:sz w:val="24"/>
              </w:rPr>
              <w:t>根据各比选申请人编制的整体服务方案，包含完整的服务工作方案、人员安排、工作流程安排、服务响应时限、服务质量保障等内容的，完整且符合项目特点的计</w:t>
            </w:r>
            <w:r>
              <w:rPr>
                <w:rFonts w:hint="eastAsia" w:ascii="宋体" w:hAnsi="宋体" w:cs="宋体"/>
                <w:color w:val="auto"/>
                <w:kern w:val="0"/>
                <w:sz w:val="24"/>
                <w:lang w:val="en-US" w:eastAsia="zh-CN"/>
              </w:rPr>
              <w:t>21</w:t>
            </w:r>
            <w:r>
              <w:rPr>
                <w:rFonts w:hint="eastAsia" w:ascii="宋体" w:hAnsi="宋体" w:cs="宋体"/>
                <w:color w:val="auto"/>
                <w:kern w:val="0"/>
                <w:sz w:val="24"/>
              </w:rPr>
              <w:t>-</w:t>
            </w:r>
            <w:r>
              <w:rPr>
                <w:rFonts w:hint="eastAsia" w:ascii="宋体" w:hAnsi="宋体" w:cs="宋体"/>
                <w:color w:val="auto"/>
                <w:kern w:val="0"/>
                <w:sz w:val="24"/>
                <w:lang w:val="en-US" w:eastAsia="zh-CN"/>
              </w:rPr>
              <w:t>30</w:t>
            </w:r>
            <w:r>
              <w:rPr>
                <w:rFonts w:hint="eastAsia" w:ascii="宋体" w:hAnsi="宋体" w:cs="宋体"/>
                <w:color w:val="auto"/>
                <w:kern w:val="0"/>
                <w:sz w:val="24"/>
              </w:rPr>
              <w:t>分；基本完整较合理的计</w:t>
            </w:r>
            <w:r>
              <w:rPr>
                <w:rFonts w:hint="eastAsia" w:ascii="宋体" w:hAnsi="宋体" w:cs="宋体"/>
                <w:color w:val="auto"/>
                <w:kern w:val="0"/>
                <w:sz w:val="24"/>
                <w:lang w:val="en-US" w:eastAsia="zh-CN"/>
              </w:rPr>
              <w:t>11</w:t>
            </w:r>
            <w:r>
              <w:rPr>
                <w:rFonts w:hint="eastAsia" w:ascii="宋体" w:hAnsi="宋体" w:cs="宋体"/>
                <w:color w:val="auto"/>
                <w:kern w:val="0"/>
                <w:sz w:val="24"/>
              </w:rPr>
              <w:t>-</w:t>
            </w:r>
            <w:r>
              <w:rPr>
                <w:rFonts w:hint="eastAsia" w:ascii="宋体" w:hAnsi="宋体" w:cs="宋体"/>
                <w:color w:val="auto"/>
                <w:kern w:val="0"/>
                <w:sz w:val="24"/>
                <w:lang w:val="en-US" w:eastAsia="zh-CN"/>
              </w:rPr>
              <w:t>20</w:t>
            </w:r>
            <w:r>
              <w:rPr>
                <w:rFonts w:hint="eastAsia" w:ascii="宋体" w:hAnsi="宋体" w:cs="宋体"/>
                <w:color w:val="auto"/>
                <w:kern w:val="0"/>
                <w:sz w:val="24"/>
              </w:rPr>
              <w:t>分；不完整的计</w:t>
            </w:r>
            <w:r>
              <w:rPr>
                <w:rFonts w:hint="eastAsia" w:ascii="宋体" w:hAnsi="宋体" w:cs="宋体"/>
                <w:color w:val="auto"/>
                <w:kern w:val="0"/>
                <w:sz w:val="24"/>
                <w:lang w:val="en-US" w:eastAsia="zh-CN"/>
              </w:rPr>
              <w:t>0</w:t>
            </w:r>
            <w:r>
              <w:rPr>
                <w:rFonts w:hint="eastAsia" w:ascii="宋体" w:hAnsi="宋体" w:cs="宋体"/>
                <w:color w:val="auto"/>
                <w:kern w:val="0"/>
                <w:sz w:val="24"/>
              </w:rPr>
              <w:t>-</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53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560" w:lineRule="exact"/>
              <w:jc w:val="left"/>
              <w:rPr>
                <w:rFonts w:hint="eastAsia" w:ascii="宋体" w:hAnsi="宋体" w:cs="宋体"/>
                <w:color w:val="333333"/>
                <w:kern w:val="0"/>
                <w:sz w:val="24"/>
              </w:rPr>
            </w:pPr>
          </w:p>
        </w:tc>
        <w:tc>
          <w:tcPr>
            <w:tcW w:w="18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eastAsia" w:ascii="宋体" w:hAnsi="宋体" w:cs="宋体"/>
                <w:color w:val="333333"/>
                <w:kern w:val="0"/>
                <w:sz w:val="24"/>
              </w:rPr>
            </w:pPr>
            <w:r>
              <w:rPr>
                <w:rFonts w:hint="eastAsia" w:ascii="宋体" w:hAnsi="宋体" w:cs="宋体"/>
                <w:color w:val="333333"/>
                <w:kern w:val="0"/>
                <w:sz w:val="24"/>
              </w:rPr>
              <w:t>拟投入本项目人员经验与业绩</w:t>
            </w:r>
          </w:p>
          <w:p>
            <w:pPr>
              <w:widowControl/>
              <w:spacing w:line="560" w:lineRule="exact"/>
              <w:jc w:val="center"/>
              <w:rPr>
                <w:rFonts w:hint="eastAsia" w:ascii="宋体" w:hAnsi="宋体" w:cs="宋体"/>
                <w:color w:val="333333"/>
                <w:kern w:val="0"/>
                <w:sz w:val="24"/>
              </w:rPr>
            </w:pPr>
          </w:p>
        </w:tc>
        <w:tc>
          <w:tcPr>
            <w:tcW w:w="4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jc w:val="center"/>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10</w:t>
            </w:r>
          </w:p>
        </w:tc>
        <w:tc>
          <w:tcPr>
            <w:tcW w:w="5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spacing w:line="560" w:lineRule="exact"/>
              <w:rPr>
                <w:rFonts w:hint="eastAsia" w:ascii="宋体" w:hAnsi="宋体" w:cs="宋体"/>
                <w:color w:val="auto"/>
                <w:kern w:val="0"/>
                <w:sz w:val="24"/>
              </w:rPr>
            </w:pPr>
            <w:r>
              <w:rPr>
                <w:rFonts w:hint="eastAsia" w:ascii="宋体" w:hAnsi="宋体" w:cs="宋体"/>
                <w:color w:val="auto"/>
                <w:kern w:val="0"/>
                <w:sz w:val="24"/>
              </w:rPr>
              <w:t>根据各比选申请人拟派顾问</w:t>
            </w:r>
            <w:r>
              <w:rPr>
                <w:rFonts w:hint="eastAsia" w:ascii="宋体" w:hAnsi="宋体" w:cs="宋体"/>
                <w:color w:val="auto"/>
                <w:kern w:val="0"/>
                <w:sz w:val="24"/>
                <w:lang w:val="en-US" w:eastAsia="zh-CN"/>
              </w:rPr>
              <w:t>审计</w:t>
            </w:r>
            <w:r>
              <w:rPr>
                <w:rFonts w:hint="eastAsia" w:ascii="宋体" w:hAnsi="宋体" w:cs="宋体"/>
                <w:color w:val="auto"/>
                <w:kern w:val="0"/>
                <w:sz w:val="24"/>
              </w:rPr>
              <w:t>的数量（不少于3人）、学历、专业综合素质、从业年限、相关</w:t>
            </w:r>
            <w:r>
              <w:rPr>
                <w:rFonts w:hint="eastAsia" w:ascii="宋体" w:hAnsi="宋体" w:cs="宋体"/>
                <w:color w:val="auto"/>
                <w:kern w:val="0"/>
                <w:sz w:val="24"/>
                <w:lang w:eastAsia="zh-CN"/>
              </w:rPr>
              <w:t>创新工作站经费审计</w:t>
            </w:r>
            <w:r>
              <w:rPr>
                <w:rFonts w:hint="eastAsia" w:ascii="宋体" w:hAnsi="宋体" w:cs="宋体"/>
                <w:color w:val="auto"/>
                <w:kern w:val="0"/>
                <w:sz w:val="24"/>
              </w:rPr>
              <w:t>经验等情况进行综合评审，人员数量安排合理，综合素质高，从业年限较长，</w:t>
            </w:r>
            <w:r>
              <w:rPr>
                <w:rFonts w:hint="eastAsia" w:ascii="宋体" w:hAnsi="宋体" w:cs="宋体"/>
                <w:color w:val="auto"/>
                <w:kern w:val="0"/>
                <w:sz w:val="24"/>
                <w:lang w:eastAsia="zh-CN"/>
              </w:rPr>
              <w:t>审计</w:t>
            </w:r>
            <w:r>
              <w:rPr>
                <w:rFonts w:hint="eastAsia" w:ascii="宋体" w:hAnsi="宋体" w:cs="宋体"/>
                <w:color w:val="auto"/>
                <w:kern w:val="0"/>
                <w:sz w:val="24"/>
              </w:rPr>
              <w:t>经验丰富的计</w:t>
            </w:r>
            <w:r>
              <w:rPr>
                <w:rFonts w:hint="eastAsia" w:ascii="宋体" w:hAnsi="宋体" w:cs="宋体"/>
                <w:color w:val="auto"/>
                <w:kern w:val="0"/>
                <w:sz w:val="24"/>
                <w:lang w:val="en-US" w:eastAsia="zh-CN"/>
              </w:rPr>
              <w:t>8</w:t>
            </w:r>
            <w:r>
              <w:rPr>
                <w:rFonts w:hint="eastAsia"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分；人员安排较合理，综合素质较好，经验尚可的计</w:t>
            </w: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分；人员安排尚合理，综合素质和经验均一般的计</w:t>
            </w:r>
            <w:r>
              <w:rPr>
                <w:rFonts w:hint="eastAsia" w:ascii="宋体" w:hAnsi="宋体" w:cs="宋体"/>
                <w:color w:val="auto"/>
                <w:kern w:val="0"/>
                <w:sz w:val="24"/>
                <w:lang w:val="en-US" w:eastAsia="zh-CN"/>
              </w:rPr>
              <w:t>3</w:t>
            </w: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分；综合素质和经验较差的计</w:t>
            </w:r>
            <w:r>
              <w:rPr>
                <w:rFonts w:hint="eastAsia" w:ascii="宋体" w:hAnsi="宋体" w:cs="宋体"/>
                <w:color w:val="auto"/>
                <w:kern w:val="0"/>
                <w:sz w:val="24"/>
                <w:lang w:val="en-US" w:eastAsia="zh-CN"/>
              </w:rPr>
              <w:t>0</w:t>
            </w: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分。（提供有效证明材料方可计分）</w:t>
            </w:r>
          </w:p>
        </w:tc>
      </w:tr>
    </w:tbl>
    <w:p>
      <w:pPr>
        <w:pStyle w:val="2"/>
        <w:rPr>
          <w:rFonts w:hint="eastAsia"/>
          <w:sz w:val="24"/>
          <w:lang w:eastAsia="zh-CN"/>
        </w:rPr>
      </w:pPr>
      <w:r>
        <w:rPr>
          <w:rFonts w:hint="eastAsia"/>
          <w:color w:val="000000" w:themeColor="text1"/>
          <w:sz w:val="24"/>
          <w:lang w:eastAsia="zh-CN"/>
          <w14:textFill>
            <w14:solidFill>
              <w14:schemeClr w14:val="tx1"/>
            </w14:solidFill>
          </w14:textFill>
        </w:rPr>
        <w:br w:type="page"/>
      </w:r>
    </w:p>
    <w:p>
      <w:pPr>
        <w:pStyle w:val="3"/>
        <w:spacing w:line="360" w:lineRule="auto"/>
        <w:jc w:val="center"/>
        <w:rPr>
          <w:rFonts w:hint="eastAsia" w:ascii="黑体" w:hAnsi="黑体" w:eastAsia="黑体" w:cs="黑体"/>
          <w:b w:val="0"/>
          <w:bCs w:val="0"/>
          <w:color w:val="000000" w:themeColor="text1"/>
          <w:kern w:val="2"/>
          <w:sz w:val="36"/>
          <w:szCs w:val="36"/>
          <w14:textFill>
            <w14:solidFill>
              <w14:schemeClr w14:val="tx1"/>
            </w14:solidFill>
          </w14:textFill>
        </w:rPr>
      </w:pPr>
      <w:r>
        <w:rPr>
          <w:rFonts w:hint="eastAsia" w:ascii="黑体" w:hAnsi="黑体" w:eastAsia="黑体" w:cs="黑体"/>
          <w:b w:val="0"/>
          <w:bCs w:val="0"/>
          <w:color w:val="000000" w:themeColor="text1"/>
          <w:kern w:val="2"/>
          <w:sz w:val="36"/>
          <w:szCs w:val="36"/>
          <w14:textFill>
            <w14:solidFill>
              <w14:schemeClr w14:val="tx1"/>
            </w14:solidFill>
          </w14:textFill>
        </w:rPr>
        <w:t>第三章 响应文件格式</w:t>
      </w:r>
    </w:p>
    <w:p/>
    <w:p>
      <w:pPr>
        <w:tabs>
          <w:tab w:val="left" w:pos="7665"/>
        </w:tabs>
        <w:spacing w:line="360" w:lineRule="auto"/>
        <w:rPr>
          <w:color w:val="000000" w:themeColor="text1"/>
          <w14:textFill>
            <w14:solidFill>
              <w14:schemeClr w14:val="tx1"/>
            </w14:solidFill>
          </w14:textFill>
        </w:rPr>
      </w:pPr>
      <w:r>
        <w:rPr>
          <w:rFonts w:hint="eastAsia"/>
          <w:b/>
          <w:bCs/>
          <w:sz w:val="28"/>
          <w:szCs w:val="28"/>
        </w:rPr>
        <w:t>附件1：</w:t>
      </w:r>
      <w:r>
        <w:rPr>
          <w:b/>
          <w:bCs/>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4766945</wp:posOffset>
                </wp:positionH>
                <wp:positionV relativeFrom="paragraph">
                  <wp:posOffset>224790</wp:posOffset>
                </wp:positionV>
                <wp:extent cx="1137285" cy="497205"/>
                <wp:effectExtent l="4445" t="5080" r="20320" b="12065"/>
                <wp:wrapNone/>
                <wp:docPr id="8" name="文本框 8"/>
                <wp:cNvGraphicFramePr/>
                <a:graphic xmlns:a="http://schemas.openxmlformats.org/drawingml/2006/main">
                  <a:graphicData uri="http://schemas.microsoft.com/office/word/2010/wordprocessingShape">
                    <wps:wsp>
                      <wps:cNvSpPr txBox="1"/>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wrap="square" upright="1">
                        <a:spAutoFit/>
                      </wps:bodyPr>
                    </wps:wsp>
                  </a:graphicData>
                </a:graphic>
              </wp:anchor>
            </w:drawing>
          </mc:Choice>
          <mc:Fallback>
            <w:pict>
              <v:shape id="_x0000_s1026" o:spid="_x0000_s1026" o:spt="202" type="#_x0000_t202" style="position:absolute;left:0pt;margin-left:375.35pt;margin-top:17.7pt;height:39.15pt;width:89.55pt;z-index:251660288;mso-width-relative:page;mso-height-relative:page;" fillcolor="#FFFFFF" filled="t" stroked="t" coordsize="21600,21600" o:gfxdata="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qUgnrZAAAACgEAAA8AAAAAAAAAAQAg&#10;AAAAIgAAAGRycy9kb3ducmV2LnhtbFBLAQIUABQAAAAIAIdO4kAiKxt9DQIAAB4EAAAOAAAAAAAA&#10;AAEAIAAAACgBAABkcnMvZTJvRG9jLnhtbFBLBQYAAAAABgAGAFkBAACnBQAAAAA=&#10;">
                <v:fill on="t" focussize="0,0"/>
                <v:stroke color="#000000"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bookmarkStart w:id="2" w:name="_Toc10047_WPSOffice_Level2"/>
      <w:bookmarkStart w:id="3" w:name="_Toc26230_WPSOffice_Level2"/>
      <w:r>
        <w:rPr>
          <w:rFonts w:hint="eastAsia"/>
          <w:color w:val="000000" w:themeColor="text1"/>
          <w:sz w:val="28"/>
          <w:szCs w:val="28"/>
          <w14:textFill>
            <w14:solidFill>
              <w14:schemeClr w14:val="tx1"/>
            </w14:solidFill>
          </w14:textFill>
        </w:rPr>
        <w:t>响应文件封面格式</w:t>
      </w:r>
      <w:bookmarkEnd w:id="2"/>
      <w:bookmarkEnd w:id="3"/>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2"/>
        <w:spacing w:line="360" w:lineRule="auto"/>
        <w:jc w:val="both"/>
        <w:rPr>
          <w:rFonts w:hint="eastAsia"/>
          <w:color w:val="000000" w:themeColor="text1"/>
          <w:lang w:eastAsia="zh-CN"/>
          <w14:textFill>
            <w14:solidFill>
              <w14:schemeClr w14:val="tx1"/>
            </w14:solidFill>
          </w14:textFill>
        </w:rPr>
      </w:pPr>
    </w:p>
    <w:p>
      <w:pPr>
        <w:spacing w:line="360" w:lineRule="auto"/>
        <w:rPr>
          <w:color w:val="000000" w:themeColor="text1"/>
          <w14:textFill>
            <w14:solidFill>
              <w14:schemeClr w14:val="tx1"/>
            </w14:solidFill>
          </w14:textFill>
        </w:rPr>
      </w:pPr>
    </w:p>
    <w:p>
      <w:pPr>
        <w:pStyle w:val="2"/>
        <w:spacing w:line="360" w:lineRule="auto"/>
        <w:jc w:val="both"/>
        <w:rPr>
          <w:rFonts w:hint="eastAsia"/>
          <w:color w:val="000000" w:themeColor="text1"/>
          <w:lang w:eastAsia="zh-CN"/>
          <w14:textFill>
            <w14:solidFill>
              <w14:schemeClr w14:val="tx1"/>
            </w14:solidFill>
          </w14:textFill>
        </w:rPr>
      </w:pPr>
    </w:p>
    <w:p>
      <w:pPr>
        <w:spacing w:line="360" w:lineRule="auto"/>
        <w:rPr>
          <w:color w:val="000000" w:themeColor="text1"/>
          <w14:textFill>
            <w14:solidFill>
              <w14:schemeClr w14:val="tx1"/>
            </w14:solidFill>
          </w14:textFill>
        </w:rPr>
      </w:pPr>
      <w:bookmarkStart w:id="4" w:name="_Toc9716_WPSOffice_Level2"/>
      <w:bookmarkStart w:id="5" w:name="_Toc7020_WPSOffice_Level2"/>
      <w:bookmarkStart w:id="6" w:name="_Toc29817_WPSOffice_Level2"/>
      <w:bookmarkStart w:id="7" w:name="_Toc2392_WPSOffice_Level2"/>
      <w:bookmarkStart w:id="8" w:name="_Toc32524_WPSOffice_Level2"/>
      <w:bookmarkStart w:id="9" w:name="_Toc4064_WPSOffice_Level2"/>
      <w:bookmarkStart w:id="10" w:name="_Toc20033_WPSOffice_Level2"/>
      <w:bookmarkStart w:id="11" w:name="_Toc21662_WPSOffice_Level2"/>
      <w:bookmarkStart w:id="12" w:name="_Toc20808_WPSOffice_Level2"/>
    </w:p>
    <w:p>
      <w:pPr>
        <w:spacing w:line="360" w:lineRule="auto"/>
        <w:jc w:val="center"/>
        <w:rPr>
          <w:color w:val="000000" w:themeColor="text1"/>
          <w:sz w:val="72"/>
          <w:szCs w:val="72"/>
          <w14:textFill>
            <w14:solidFill>
              <w14:schemeClr w14:val="tx1"/>
            </w14:solidFill>
          </w14:textFill>
        </w:rPr>
      </w:pPr>
      <w:bookmarkStart w:id="13" w:name="_Toc29102_WPSOffice_Level2"/>
      <w:bookmarkStart w:id="14" w:name="_Toc10086_WPSOffice_Level1"/>
      <w:r>
        <w:rPr>
          <w:rFonts w:hint="eastAsia"/>
          <w:color w:val="000000" w:themeColor="text1"/>
          <w:sz w:val="72"/>
          <w:szCs w:val="72"/>
          <w14:textFill>
            <w14:solidFill>
              <w14:schemeClr w14:val="tx1"/>
            </w14:solidFill>
          </w14:textFill>
        </w:rPr>
        <w:t>响应文件</w:t>
      </w:r>
      <w:bookmarkEnd w:id="4"/>
      <w:bookmarkEnd w:id="5"/>
      <w:bookmarkEnd w:id="6"/>
      <w:bookmarkEnd w:id="7"/>
      <w:bookmarkEnd w:id="8"/>
      <w:bookmarkEnd w:id="9"/>
      <w:bookmarkEnd w:id="10"/>
      <w:bookmarkEnd w:id="11"/>
      <w:bookmarkEnd w:id="12"/>
      <w:bookmarkEnd w:id="13"/>
      <w:bookmarkEnd w:id="14"/>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2"/>
        <w:spacing w:line="360" w:lineRule="auto"/>
        <w:jc w:val="both"/>
        <w:rPr>
          <w:rFonts w:hint="eastAsia"/>
          <w:color w:val="000000" w:themeColor="text1"/>
          <w:lang w:eastAsia="zh-CN"/>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sz w:val="18"/>
          <w:szCs w:val="21"/>
          <w14:textFill>
            <w14:solidFill>
              <w14:schemeClr w14:val="tx1"/>
            </w14:solidFill>
          </w14:textFill>
        </w:rPr>
      </w:pPr>
    </w:p>
    <w:p>
      <w:pPr>
        <w:spacing w:line="360" w:lineRule="auto"/>
        <w:ind w:firstLine="1800" w:firstLineChars="500"/>
        <w:rPr>
          <w:color w:val="000000" w:themeColor="text1"/>
          <w:sz w:val="36"/>
          <w:szCs w:val="36"/>
          <w:u w:val="single"/>
          <w14:textFill>
            <w14:solidFill>
              <w14:schemeClr w14:val="tx1"/>
            </w14:solidFill>
          </w14:textFill>
        </w:rPr>
      </w:pPr>
      <w:bookmarkStart w:id="15" w:name="_Toc9778_WPSOffice_Level2"/>
      <w:bookmarkStart w:id="16" w:name="_Toc2320_WPSOffice_Level2"/>
      <w:bookmarkStart w:id="17" w:name="_Toc31882_WPSOffice_Level2"/>
      <w:bookmarkStart w:id="18" w:name="_Toc29486_WPSOffice_Level2"/>
      <w:bookmarkStart w:id="19" w:name="_Toc30371_WPSOffice_Level2"/>
      <w:bookmarkStart w:id="20" w:name="_Toc15515_WPSOffice_Level2"/>
      <w:bookmarkStart w:id="21" w:name="_Toc19398_WPSOffice_Level2"/>
      <w:bookmarkStart w:id="22" w:name="_Toc26598_WPSOffice_Level2"/>
      <w:bookmarkStart w:id="23" w:name="_Toc23010_WPSOffice_Level2"/>
      <w:bookmarkStart w:id="24" w:name="_Toc22919_WPSOffice_Level1"/>
      <w:r>
        <w:rPr>
          <w:rFonts w:hint="eastAsia"/>
          <w:color w:val="000000" w:themeColor="text1"/>
          <w:sz w:val="36"/>
          <w:szCs w:val="36"/>
          <w14:textFill>
            <w14:solidFill>
              <w14:schemeClr w14:val="tx1"/>
            </w14:solidFill>
          </w14:textFill>
        </w:rPr>
        <w:t>项   目  名  称：</w:t>
      </w:r>
      <w:bookmarkEnd w:id="15"/>
      <w:bookmarkEnd w:id="16"/>
      <w:bookmarkEnd w:id="17"/>
      <w:bookmarkEnd w:id="18"/>
      <w:bookmarkEnd w:id="19"/>
      <w:bookmarkEnd w:id="20"/>
      <w:bookmarkEnd w:id="21"/>
      <w:bookmarkEnd w:id="22"/>
      <w:bookmarkEnd w:id="23"/>
      <w:bookmarkEnd w:id="24"/>
      <w:r>
        <w:rPr>
          <w:rFonts w:hint="eastAsia"/>
          <w:color w:val="000000" w:themeColor="text1"/>
          <w:sz w:val="36"/>
          <w:szCs w:val="36"/>
          <w:u w:val="single"/>
          <w14:textFill>
            <w14:solidFill>
              <w14:schemeClr w14:val="tx1"/>
            </w14:solidFill>
          </w14:textFill>
        </w:rPr>
        <w:t xml:space="preserve">                   </w:t>
      </w:r>
    </w:p>
    <w:p>
      <w:pPr>
        <w:spacing w:line="360" w:lineRule="auto"/>
        <w:ind w:firstLine="1800" w:firstLineChars="500"/>
        <w:rPr>
          <w:color w:val="000000" w:themeColor="text1"/>
          <w:sz w:val="36"/>
          <w:szCs w:val="36"/>
          <w14:textFill>
            <w14:solidFill>
              <w14:schemeClr w14:val="tx1"/>
            </w14:solidFill>
          </w14:textFill>
        </w:rPr>
      </w:pPr>
      <w:bookmarkStart w:id="25" w:name="_Toc9592_WPSOffice_Level2"/>
      <w:bookmarkStart w:id="26" w:name="_Toc30493_WPSOffice_Level2"/>
      <w:bookmarkStart w:id="27" w:name="_Toc27008_WPSOffice_Level2"/>
      <w:bookmarkStart w:id="28" w:name="_Toc19495_WPSOffice_Level1"/>
      <w:bookmarkStart w:id="29" w:name="_Toc19360_WPSOffice_Level2"/>
      <w:bookmarkStart w:id="30" w:name="_Toc26614_WPSOffice_Level2"/>
      <w:bookmarkStart w:id="31" w:name="_Toc5432_WPSOffice_Level2"/>
      <w:bookmarkStart w:id="32" w:name="_Toc2362_WPSOffice_Level2"/>
      <w:bookmarkStart w:id="33" w:name="_Toc19730_WPSOffice_Level2"/>
      <w:bookmarkStart w:id="34" w:name="_Toc22272_WPSOffice_Level2"/>
      <w:r>
        <w:rPr>
          <w:rFonts w:hint="eastAsia"/>
          <w:color w:val="000000" w:themeColor="text1"/>
          <w:sz w:val="36"/>
          <w:szCs w:val="36"/>
          <w14:textFill>
            <w14:solidFill>
              <w14:schemeClr w14:val="tx1"/>
            </w14:solidFill>
          </w14:textFill>
        </w:rPr>
        <w:t>比选申请人名称：</w:t>
      </w:r>
      <w:bookmarkEnd w:id="25"/>
      <w:bookmarkEnd w:id="26"/>
      <w:bookmarkEnd w:id="27"/>
      <w:bookmarkEnd w:id="28"/>
      <w:bookmarkEnd w:id="29"/>
      <w:bookmarkEnd w:id="30"/>
      <w:bookmarkEnd w:id="31"/>
      <w:bookmarkEnd w:id="32"/>
      <w:bookmarkEnd w:id="33"/>
      <w:bookmarkEnd w:id="34"/>
      <w:r>
        <w:rPr>
          <w:rFonts w:hint="eastAsia"/>
          <w:color w:val="000000" w:themeColor="text1"/>
          <w:sz w:val="36"/>
          <w:szCs w:val="36"/>
          <w:u w:val="single"/>
          <w14:textFill>
            <w14:solidFill>
              <w14:schemeClr w14:val="tx1"/>
            </w14:solidFill>
          </w14:textFill>
        </w:rPr>
        <w:t xml:space="preserve">                    </w:t>
      </w:r>
      <w:r>
        <w:rPr>
          <w:rFonts w:hint="eastAsia"/>
          <w:color w:val="000000" w:themeColor="text1"/>
          <w:sz w:val="36"/>
          <w:szCs w:val="36"/>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p>
    <w:p>
      <w:pPr>
        <w:pStyle w:val="2"/>
        <w:spacing w:line="360" w:lineRule="auto"/>
        <w:jc w:val="both"/>
        <w:rPr>
          <w:rFonts w:hint="eastAsia"/>
          <w:color w:val="000000" w:themeColor="text1"/>
          <w:sz w:val="24"/>
          <w:lang w:eastAsia="zh-CN"/>
          <w14:textFill>
            <w14:solidFill>
              <w14:schemeClr w14:val="tx1"/>
            </w14:solidFill>
          </w14:textFill>
        </w:rPr>
      </w:pPr>
    </w:p>
    <w:p>
      <w:pPr>
        <w:jc w:val="center"/>
        <w:rPr>
          <w:b/>
          <w:color w:val="000000" w:themeColor="text1"/>
          <w:sz w:val="30"/>
          <w:szCs w:val="30"/>
          <w14:textFill>
            <w14:solidFill>
              <w14:schemeClr w14:val="tx1"/>
            </w14:solidFill>
          </w14:textFill>
        </w:rPr>
      </w:pPr>
      <w:bookmarkStart w:id="35" w:name="_Toc25871_WPSOffice_Level2"/>
      <w:bookmarkStart w:id="36" w:name="_Toc25558_WPSOffice_Level2"/>
      <w:bookmarkStart w:id="37" w:name="_Toc14394_WPSOffice_Level2"/>
      <w:bookmarkStart w:id="38" w:name="_Toc18383_WPSOffice_Level2"/>
      <w:bookmarkStart w:id="39" w:name="_Toc11598_WPSOffice_Level2"/>
      <w:bookmarkStart w:id="40" w:name="_Toc27677_WPSOffice_Level2"/>
      <w:bookmarkStart w:id="41" w:name="_Toc20277_WPSOffice_Level2"/>
      <w:bookmarkStart w:id="42" w:name="_Toc6516_WPSOffice_Level2"/>
      <w:bookmarkStart w:id="43" w:name="_Toc5824_WPSOffice_Level2"/>
      <w:bookmarkStart w:id="44" w:name="_Toc8177_WPSOffice_Level1"/>
      <w:r>
        <w:rPr>
          <w:rFonts w:hint="eastAsia"/>
          <w:color w:val="000000" w:themeColor="text1"/>
          <w:sz w:val="32"/>
          <w:szCs w:val="32"/>
          <w14:textFill>
            <w14:solidFill>
              <w14:schemeClr w14:val="tx1"/>
            </w14:solidFill>
          </w14:textFill>
        </w:rPr>
        <w:t>日期：      年   月    日</w:t>
      </w:r>
      <w:bookmarkEnd w:id="35"/>
      <w:bookmarkEnd w:id="36"/>
      <w:bookmarkEnd w:id="37"/>
      <w:bookmarkEnd w:id="38"/>
      <w:bookmarkEnd w:id="39"/>
      <w:bookmarkEnd w:id="40"/>
      <w:bookmarkEnd w:id="41"/>
      <w:bookmarkEnd w:id="42"/>
      <w:bookmarkEnd w:id="43"/>
      <w:bookmarkEnd w:id="44"/>
    </w:p>
    <w:p>
      <w:pPr>
        <w:pStyle w:val="2"/>
        <w:jc w:val="center"/>
        <w:rPr>
          <w:rFonts w:hint="eastAsia"/>
          <w:b/>
          <w:color w:val="000000" w:themeColor="text1"/>
          <w:sz w:val="30"/>
          <w:szCs w:val="30"/>
          <w:lang w:eastAsia="zh-CN"/>
          <w14:textFill>
            <w14:solidFill>
              <w14:schemeClr w14:val="tx1"/>
            </w14:solidFill>
          </w14:textFill>
        </w:rPr>
      </w:pPr>
      <w:r>
        <w:rPr>
          <w:rFonts w:hint="eastAsia"/>
          <w:b/>
          <w:color w:val="000000" w:themeColor="text1"/>
          <w:sz w:val="30"/>
          <w:szCs w:val="30"/>
          <w:lang w:eastAsia="zh-CN"/>
          <w14:textFill>
            <w14:solidFill>
              <w14:schemeClr w14:val="tx1"/>
            </w14:solidFill>
          </w14:textFill>
        </w:rPr>
        <w:t xml:space="preserve"> </w:t>
      </w:r>
    </w:p>
    <w:p>
      <w:p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br w:type="page"/>
      </w:r>
    </w:p>
    <w:p>
      <w:pPr>
        <w:pStyle w:val="2"/>
        <w:spacing w:line="360" w:lineRule="auto"/>
        <w:jc w:val="both"/>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附件</w:t>
      </w:r>
      <w:r>
        <w:rPr>
          <w:rFonts w:hint="eastAsia"/>
          <w:b/>
          <w:bCs/>
          <w:color w:val="000000" w:themeColor="text1"/>
          <w:sz w:val="28"/>
          <w:szCs w:val="28"/>
          <w:lang w:val="en-US" w:eastAsia="zh-CN"/>
          <w14:textFill>
            <w14:solidFill>
              <w14:schemeClr w14:val="tx1"/>
            </w14:solidFill>
          </w14:textFill>
        </w:rPr>
        <w:t>2</w:t>
      </w:r>
      <w:r>
        <w:rPr>
          <w:rFonts w:hint="eastAsia"/>
          <w:b/>
          <w:bCs/>
          <w:color w:val="000000" w:themeColor="text1"/>
          <w:sz w:val="28"/>
          <w:szCs w:val="28"/>
          <w:lang w:eastAsia="zh-CN"/>
          <w14:textFill>
            <w14:solidFill>
              <w14:schemeClr w14:val="tx1"/>
            </w14:solidFill>
          </w14:textFill>
        </w:rPr>
        <w:t>：</w:t>
      </w:r>
    </w:p>
    <w:p>
      <w:pPr>
        <w:tabs>
          <w:tab w:val="left" w:pos="0"/>
        </w:tabs>
        <w:spacing w:line="560" w:lineRule="exact"/>
        <w:jc w:val="cente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目   录</w:t>
      </w:r>
    </w:p>
    <w:p>
      <w:pPr>
        <w:pStyle w:val="2"/>
        <w:rPr>
          <w:rFonts w:hint="eastAsia"/>
          <w:b/>
          <w:bCs/>
          <w:sz w:val="28"/>
          <w:szCs w:val="28"/>
          <w:lang w:eastAsia="zh-CN"/>
        </w:rPr>
      </w:pPr>
      <w:r>
        <w:rPr>
          <w:rFonts w:ascii="Arial" w:hAnsi="Arial" w:cs="Arial"/>
          <w:b/>
          <w:bCs/>
          <w:sz w:val="28"/>
          <w:szCs w:val="28"/>
          <w:lang w:eastAsia="zh-CN"/>
        </w:rPr>
        <w:t>……</w:t>
      </w:r>
    </w:p>
    <w:p>
      <w:pPr>
        <w:pStyle w:val="2"/>
        <w:rPr>
          <w:rFonts w:hint="eastAsia"/>
          <w:b/>
          <w:bCs/>
          <w:sz w:val="28"/>
          <w:szCs w:val="28"/>
          <w:lang w:eastAsia="zh-CN"/>
        </w:rPr>
        <w:sectPr>
          <w:footerReference r:id="rId5" w:type="default"/>
          <w:pgSz w:w="11906" w:h="16838"/>
          <w:pgMar w:top="1587" w:right="1474" w:bottom="1474" w:left="1587" w:header="851" w:footer="992" w:gutter="0"/>
          <w:cols w:space="720" w:num="1"/>
          <w:docGrid w:type="lines" w:linePitch="312" w:charSpace="0"/>
        </w:sectPr>
      </w:pPr>
    </w:p>
    <w:p>
      <w:pPr>
        <w:pStyle w:val="2"/>
        <w:spacing w:line="360" w:lineRule="auto"/>
        <w:jc w:val="both"/>
        <w:rPr>
          <w:rFonts w:hint="eastAsia"/>
          <w:color w:val="000000" w:themeColor="text1"/>
          <w:sz w:val="24"/>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附件</w:t>
      </w:r>
      <w:r>
        <w:rPr>
          <w:rFonts w:hint="eastAsia"/>
          <w:b/>
          <w:bCs/>
          <w:color w:val="000000" w:themeColor="text1"/>
          <w:sz w:val="28"/>
          <w:szCs w:val="28"/>
          <w:lang w:val="en-US" w:eastAsia="zh-CN"/>
          <w14:textFill>
            <w14:solidFill>
              <w14:schemeClr w14:val="tx1"/>
            </w14:solidFill>
          </w14:textFill>
        </w:rPr>
        <w:t>3</w:t>
      </w:r>
      <w:r>
        <w:rPr>
          <w:rFonts w:hint="eastAsia"/>
          <w:b/>
          <w:bCs/>
          <w:color w:val="000000" w:themeColor="text1"/>
          <w:sz w:val="28"/>
          <w:szCs w:val="28"/>
          <w:lang w:eastAsia="zh-CN"/>
          <w14:textFill>
            <w14:solidFill>
              <w14:schemeClr w14:val="tx1"/>
            </w14:solidFill>
          </w14:textFill>
        </w:rPr>
        <w:t>：</w:t>
      </w:r>
    </w:p>
    <w:p>
      <w:pPr>
        <w:tabs>
          <w:tab w:val="left" w:pos="0"/>
        </w:tabs>
        <w:spacing w:line="560" w:lineRule="exact"/>
        <w:jc w:val="center"/>
        <w:rPr>
          <w:bCs/>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响  应  函</w:t>
      </w:r>
    </w:p>
    <w:p>
      <w:pPr>
        <w:pStyle w:val="2"/>
        <w:spacing w:line="360" w:lineRule="auto"/>
        <w:jc w:val="both"/>
        <w:rPr>
          <w:rFonts w:hint="eastAsia"/>
          <w:color w:val="000000" w:themeColor="text1"/>
          <w:lang w:eastAsia="zh-CN"/>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（比选人名称）</w:t>
      </w:r>
      <w:r>
        <w:rPr>
          <w:rFonts w:hint="eastAsia" w:ascii="宋体" w:hAnsi="宋体" w:cs="宋体"/>
          <w:color w:val="000000" w:themeColor="text1"/>
          <w:sz w:val="24"/>
          <w14:textFill>
            <w14:solidFill>
              <w14:schemeClr w14:val="tx1"/>
            </w14:solidFill>
          </w14:textFill>
        </w:rPr>
        <w:t>：</w:t>
      </w:r>
    </w:p>
    <w:p>
      <w:pPr>
        <w:adjustRightInd w:val="0"/>
        <w:snapToGrid w:val="0"/>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我单位愿按以下响应完成项目工作：</w:t>
      </w:r>
    </w:p>
    <w:p>
      <w:pPr>
        <w:adjustRightInd w:val="0"/>
        <w:snapToGrid w:val="0"/>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1.采取总价包干（含税） 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,税率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），包含比选范围内提及的所有工作。</w:t>
      </w:r>
    </w:p>
    <w:p>
      <w:pPr>
        <w:adjustRightInd w:val="0"/>
        <w:snapToGrid w:val="0"/>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2.我方承诺无条件响应比选文件的所有条款。</w:t>
      </w:r>
    </w:p>
    <w:p>
      <w:pPr>
        <w:adjustRightInd w:val="0"/>
        <w:snapToGrid w:val="0"/>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3.我方完全理解贵方无义务必须接受最低响应或有权拒绝所有响应，贵方无须为此承担任何责任。</w:t>
      </w:r>
    </w:p>
    <w:p>
      <w:pPr>
        <w:adjustRightInd w:val="0"/>
        <w:snapToGrid w:val="0"/>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4.如果我方中选，贵方的中选通知书和本响应函将构成约束我们双方的合同组成部分。</w:t>
      </w:r>
    </w:p>
    <w:p>
      <w:pPr>
        <w:adjustRightInd w:val="0"/>
        <w:snapToGrid w:val="0"/>
        <w:spacing w:line="56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5.本响应文件的有效期为自递交响应文件截止之日起</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日历天。</w:t>
      </w:r>
    </w:p>
    <w:p>
      <w:pPr>
        <w:pStyle w:val="2"/>
        <w:spacing w:line="560" w:lineRule="exact"/>
        <w:ind w:firstLine="480" w:firstLineChars="200"/>
        <w:jc w:val="both"/>
        <w:rPr>
          <w:rFonts w:hint="eastAsia"/>
          <w:color w:val="000000" w:themeColor="text1"/>
          <w:sz w:val="24"/>
          <w:lang w:eastAsia="zh-CN"/>
          <w14:textFill>
            <w14:solidFill>
              <w14:schemeClr w14:val="tx1"/>
            </w14:solidFill>
          </w14:textFill>
        </w:rPr>
      </w:pPr>
    </w:p>
    <w:p>
      <w:pPr>
        <w:spacing w:line="560" w:lineRule="exact"/>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spacing w:line="56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比选申请人：（单位全称）</w:t>
      </w:r>
      <w:r>
        <w:rPr>
          <w:rFonts w:hint="eastAsia" w:ascii="宋体" w:hAnsi="宋体" w:cs="宋体"/>
          <w:color w:val="000000" w:themeColor="text1"/>
          <w:sz w:val="24"/>
          <w:u w:val="single"/>
          <w14:textFill>
            <w14:solidFill>
              <w14:schemeClr w14:val="tx1"/>
            </w14:solidFill>
          </w14:textFill>
        </w:rPr>
        <w:t xml:space="preserve">                   （盖章）</w:t>
      </w:r>
    </w:p>
    <w:p>
      <w:pPr>
        <w:adjustRightInd w:val="0"/>
        <w:snapToGrid w:val="0"/>
        <w:spacing w:line="56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法定代表人（负责人）或授权代理人：</w:t>
      </w:r>
      <w:r>
        <w:rPr>
          <w:rFonts w:hint="eastAsia" w:ascii="宋体" w:hAnsi="宋体" w:cs="宋体"/>
          <w:color w:val="000000" w:themeColor="text1"/>
          <w:sz w:val="24"/>
          <w:u w:val="single"/>
          <w14:textFill>
            <w14:solidFill>
              <w14:schemeClr w14:val="tx1"/>
            </w14:solidFill>
          </w14:textFill>
        </w:rPr>
        <w:t xml:space="preserve">                  （签字或盖章）</w:t>
      </w:r>
    </w:p>
    <w:p>
      <w:pPr>
        <w:pStyle w:val="2"/>
        <w:spacing w:line="560" w:lineRule="exact"/>
        <w:ind w:firstLine="480" w:firstLineChars="200"/>
        <w:jc w:val="both"/>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法定代表人（负责人）或授权代理人联系电话：</w:t>
      </w:r>
    </w:p>
    <w:p>
      <w:pPr>
        <w:adjustRightInd w:val="0"/>
        <w:spacing w:line="560" w:lineRule="exact"/>
        <w:ind w:firstLine="480" w:firstLineChars="200"/>
        <w:rPr>
          <w:rFonts w:hint="eastAsia" w:ascii="宋体" w:hAnsi="宋体" w:cs="宋体"/>
          <w:color w:val="000000" w:themeColor="text1"/>
          <w:sz w:val="24"/>
          <w14:textFill>
            <w14:solidFill>
              <w14:schemeClr w14:val="tx1"/>
            </w14:solidFill>
          </w14:textFill>
        </w:rPr>
      </w:pPr>
    </w:p>
    <w:p>
      <w:pPr>
        <w:adjustRightInd w:val="0"/>
        <w:spacing w:line="560" w:lineRule="exact"/>
        <w:ind w:firstLine="4560" w:firstLineChars="1900"/>
        <w:jc w:val="righ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   年    月     日</w:t>
      </w:r>
    </w:p>
    <w:p>
      <w:pPr>
        <w:pStyle w:val="2"/>
        <w:spacing w:line="360" w:lineRule="auto"/>
        <w:jc w:val="both"/>
        <w:rPr>
          <w:rFonts w:hint="eastAsia"/>
          <w:color w:val="000000" w:themeColor="text1"/>
          <w:lang w:eastAsia="zh-CN"/>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2"/>
        <w:spacing w:line="360" w:lineRule="auto"/>
        <w:jc w:val="both"/>
        <w:rPr>
          <w:rFonts w:hint="eastAsia"/>
          <w:color w:val="000000" w:themeColor="text1"/>
          <w:lang w:eastAsia="zh-CN"/>
          <w14:textFill>
            <w14:solidFill>
              <w14:schemeClr w14:val="tx1"/>
            </w14:solidFill>
          </w14:textFill>
        </w:rPr>
      </w:pPr>
    </w:p>
    <w:p>
      <w:pPr>
        <w:spacing w:line="360" w:lineRule="auto"/>
        <w:rPr>
          <w:color w:val="000000" w:themeColor="text1"/>
          <w14:textFill>
            <w14:solidFill>
              <w14:schemeClr w14:val="tx1"/>
            </w14:solidFill>
          </w14:textFill>
        </w:rPr>
        <w:sectPr>
          <w:footerReference r:id="rId6" w:type="default"/>
          <w:pgSz w:w="11906" w:h="16838"/>
          <w:pgMar w:top="1701" w:right="1474" w:bottom="1587" w:left="1587" w:header="851" w:footer="992" w:gutter="0"/>
          <w:cols w:space="720" w:num="1"/>
          <w:docGrid w:type="lines" w:linePitch="312" w:charSpace="0"/>
        </w:sectPr>
      </w:pPr>
    </w:p>
    <w:p>
      <w:pPr>
        <w:spacing w:line="360" w:lineRule="auto"/>
        <w:jc w:val="left"/>
        <w:rPr>
          <w:b/>
          <w:bCs/>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p>
    <w:p>
      <w:pPr>
        <w:tabs>
          <w:tab w:val="left" w:pos="0"/>
        </w:tabs>
        <w:spacing w:line="48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法定代表人（负责人）身份证明</w:t>
      </w:r>
    </w:p>
    <w:p>
      <w:pPr>
        <w:tabs>
          <w:tab w:val="left" w:pos="1813"/>
        </w:tabs>
        <w:autoSpaceDE w:val="0"/>
        <w:autoSpaceDN w:val="0"/>
        <w:adjustRightInd w:val="0"/>
        <w:spacing w:line="200" w:lineRule="exact"/>
        <w:rPr>
          <w:rFonts w:hint="eastAsia" w:ascii="宋体" w:hAnsi="宋体" w:cs="宋体"/>
          <w:kern w:val="0"/>
        </w:rPr>
      </w:pPr>
    </w:p>
    <w:p>
      <w:pPr>
        <w:tabs>
          <w:tab w:val="left" w:pos="1813"/>
        </w:tabs>
        <w:autoSpaceDE w:val="0"/>
        <w:autoSpaceDN w:val="0"/>
        <w:snapToGrid w:val="0"/>
        <w:spacing w:line="560" w:lineRule="exact"/>
        <w:rPr>
          <w:rFonts w:hint="eastAsia" w:ascii="仿宋_GB2312" w:hAnsi="仿宋_GB2312" w:eastAsia="仿宋_GB2312" w:cs="仿宋_GB2312"/>
          <w:kern w:val="0"/>
          <w:sz w:val="28"/>
          <w:szCs w:val="28"/>
        </w:rPr>
      </w:pPr>
    </w:p>
    <w:p>
      <w:pPr>
        <w:tabs>
          <w:tab w:val="left" w:pos="1813"/>
        </w:tabs>
        <w:autoSpaceDE w:val="0"/>
        <w:autoSpaceDN w:val="0"/>
        <w:adjustRightInd w:val="0"/>
        <w:snapToGrid w:val="0"/>
        <w:spacing w:line="560" w:lineRule="exact"/>
        <w:ind w:firstLine="480" w:firstLineChars="200"/>
        <w:rPr>
          <w:rFonts w:hint="eastAsia" w:ascii="宋体" w:hAnsi="宋体" w:cs="宋体"/>
          <w:kern w:val="0"/>
          <w:sz w:val="24"/>
        </w:rPr>
      </w:pPr>
      <w:r>
        <w:rPr>
          <w:rFonts w:hint="eastAsia" w:ascii="宋体" w:hAnsi="宋体" w:cs="宋体"/>
          <w:kern w:val="0"/>
          <w:sz w:val="24"/>
        </w:rPr>
        <w:t>比选申请人名称：</w:t>
      </w:r>
    </w:p>
    <w:p>
      <w:pPr>
        <w:tabs>
          <w:tab w:val="left" w:pos="1813"/>
        </w:tabs>
        <w:autoSpaceDE w:val="0"/>
        <w:autoSpaceDN w:val="0"/>
        <w:adjustRightInd w:val="0"/>
        <w:snapToGrid w:val="0"/>
        <w:spacing w:line="560" w:lineRule="exact"/>
        <w:ind w:firstLine="480" w:firstLineChars="200"/>
        <w:rPr>
          <w:rFonts w:hint="eastAsia" w:ascii="宋体" w:hAnsi="宋体" w:cs="宋体"/>
          <w:kern w:val="0"/>
          <w:sz w:val="24"/>
        </w:rPr>
      </w:pPr>
      <w:r>
        <w:rPr>
          <w:rFonts w:hint="eastAsia" w:ascii="宋体" w:hAnsi="宋体" w:cs="宋体"/>
          <w:kern w:val="0"/>
          <w:sz w:val="24"/>
        </w:rPr>
        <w:t>地    址：</w:t>
      </w:r>
    </w:p>
    <w:p>
      <w:pPr>
        <w:adjustRightInd w:val="0"/>
        <w:snapToGrid w:val="0"/>
        <w:spacing w:line="560" w:lineRule="exact"/>
        <w:ind w:firstLine="480" w:firstLineChars="200"/>
        <w:rPr>
          <w:rFonts w:hint="eastAsia" w:ascii="宋体" w:hAnsi="宋体" w:cs="宋体"/>
          <w:kern w:val="0"/>
          <w:sz w:val="24"/>
        </w:rPr>
      </w:pPr>
      <w:r>
        <w:rPr>
          <w:rFonts w:hint="eastAsia" w:ascii="宋体" w:hAnsi="宋体" w:cs="宋体"/>
          <w:kern w:val="0"/>
          <w:sz w:val="24"/>
        </w:rPr>
        <w:t>成立时间：</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tabs>
          <w:tab w:val="left" w:pos="1813"/>
        </w:tabs>
        <w:autoSpaceDE w:val="0"/>
        <w:autoSpaceDN w:val="0"/>
        <w:adjustRightInd w:val="0"/>
        <w:snapToGrid w:val="0"/>
        <w:spacing w:line="560" w:lineRule="exact"/>
        <w:ind w:firstLine="480" w:firstLineChars="200"/>
        <w:rPr>
          <w:rFonts w:hint="eastAsia" w:ascii="宋体" w:hAnsi="宋体" w:cs="宋体"/>
          <w:kern w:val="0"/>
          <w:sz w:val="24"/>
          <w:u w:val="single"/>
        </w:rPr>
      </w:pPr>
      <w:r>
        <w:rPr>
          <w:rFonts w:hint="eastAsia" w:ascii="宋体" w:hAnsi="宋体" w:cs="宋体"/>
          <w:kern w:val="0"/>
          <w:sz w:val="24"/>
        </w:rPr>
        <w:t>经营期限：</w:t>
      </w:r>
    </w:p>
    <w:p>
      <w:pPr>
        <w:tabs>
          <w:tab w:val="left" w:pos="1813"/>
        </w:tabs>
        <w:autoSpaceDE w:val="0"/>
        <w:autoSpaceDN w:val="0"/>
        <w:adjustRightInd w:val="0"/>
        <w:snapToGrid w:val="0"/>
        <w:spacing w:line="560" w:lineRule="exact"/>
        <w:ind w:firstLine="480" w:firstLineChars="200"/>
        <w:rPr>
          <w:rFonts w:hint="eastAsia" w:ascii="宋体" w:hAnsi="宋体" w:cs="宋体"/>
          <w:kern w:val="0"/>
          <w:sz w:val="24"/>
          <w:u w:val="single"/>
        </w:rPr>
      </w:pPr>
    </w:p>
    <w:p>
      <w:pPr>
        <w:tabs>
          <w:tab w:val="left" w:pos="1813"/>
        </w:tabs>
        <w:autoSpaceDE w:val="0"/>
        <w:autoSpaceDN w:val="0"/>
        <w:adjustRightInd w:val="0"/>
        <w:snapToGrid w:val="0"/>
        <w:spacing w:line="560" w:lineRule="exact"/>
        <w:ind w:firstLine="480" w:firstLineChars="200"/>
        <w:rPr>
          <w:rFonts w:hint="eastAsia" w:ascii="宋体" w:hAnsi="宋体" w:cs="宋体"/>
          <w:kern w:val="0"/>
          <w:sz w:val="24"/>
        </w:rPr>
      </w:pPr>
      <w:r>
        <w:rPr>
          <w:rFonts w:hint="eastAsia" w:ascii="宋体" w:hAnsi="宋体" w:cs="宋体"/>
          <w:kern w:val="0"/>
          <w:sz w:val="24"/>
        </w:rPr>
        <w:t xml:space="preserve">姓名： </w:t>
      </w:r>
      <w:r>
        <w:rPr>
          <w:rFonts w:hint="eastAsia" w:ascii="宋体" w:hAnsi="宋体" w:cs="宋体"/>
          <w:kern w:val="0"/>
          <w:sz w:val="24"/>
          <w:u w:val="single"/>
        </w:rPr>
        <w:t xml:space="preserve">        </w:t>
      </w:r>
      <w:r>
        <w:rPr>
          <w:rFonts w:hint="eastAsia" w:ascii="宋体" w:hAnsi="宋体" w:cs="宋体"/>
          <w:kern w:val="0"/>
          <w:sz w:val="24"/>
        </w:rPr>
        <w:t xml:space="preserve">系 </w:t>
      </w:r>
      <w:r>
        <w:rPr>
          <w:rFonts w:hint="eastAsia" w:ascii="宋体" w:hAnsi="宋体" w:cs="宋体"/>
          <w:kern w:val="0"/>
          <w:sz w:val="24"/>
          <w:u w:val="single"/>
        </w:rPr>
        <w:t xml:space="preserve">                      </w:t>
      </w:r>
      <w:r>
        <w:rPr>
          <w:rFonts w:hint="eastAsia" w:ascii="宋体" w:hAnsi="宋体" w:cs="宋体"/>
          <w:kern w:val="0"/>
          <w:sz w:val="24"/>
        </w:rPr>
        <w:t>（比选申请人名称）的法定代表人（负责人）（职务：</w:t>
      </w:r>
      <w:r>
        <w:rPr>
          <w:rFonts w:hint="eastAsia" w:ascii="宋体" w:hAnsi="宋体" w:cs="宋体"/>
          <w:kern w:val="0"/>
          <w:sz w:val="24"/>
          <w:u w:val="single"/>
        </w:rPr>
        <w:t xml:space="preserve">            </w:t>
      </w:r>
      <w:r>
        <w:rPr>
          <w:rFonts w:hint="eastAsia" w:ascii="宋体" w:hAnsi="宋体" w:cs="宋体"/>
          <w:kern w:val="0"/>
          <w:sz w:val="24"/>
        </w:rPr>
        <w:t xml:space="preserve">电话： </w:t>
      </w:r>
      <w:r>
        <w:rPr>
          <w:rFonts w:hint="eastAsia" w:ascii="宋体" w:hAnsi="宋体" w:cs="宋体"/>
          <w:kern w:val="0"/>
          <w:sz w:val="24"/>
          <w:u w:val="single"/>
        </w:rPr>
        <w:t xml:space="preserve">                     </w:t>
      </w:r>
      <w:r>
        <w:rPr>
          <w:rFonts w:hint="eastAsia" w:ascii="宋体" w:hAnsi="宋体" w:cs="宋体"/>
          <w:kern w:val="0"/>
          <w:sz w:val="24"/>
        </w:rPr>
        <w:t>）。</w:t>
      </w:r>
    </w:p>
    <w:p>
      <w:pPr>
        <w:tabs>
          <w:tab w:val="left" w:pos="1813"/>
        </w:tabs>
        <w:autoSpaceDE w:val="0"/>
        <w:autoSpaceDN w:val="0"/>
        <w:adjustRightInd w:val="0"/>
        <w:snapToGrid w:val="0"/>
        <w:spacing w:line="560" w:lineRule="exact"/>
        <w:ind w:firstLine="480" w:firstLineChars="200"/>
        <w:rPr>
          <w:rFonts w:hint="eastAsia" w:ascii="宋体" w:hAnsi="宋体" w:cs="宋体"/>
          <w:kern w:val="0"/>
          <w:sz w:val="24"/>
        </w:rPr>
      </w:pPr>
    </w:p>
    <w:p>
      <w:pPr>
        <w:tabs>
          <w:tab w:val="left" w:pos="1813"/>
        </w:tabs>
        <w:autoSpaceDE w:val="0"/>
        <w:autoSpaceDN w:val="0"/>
        <w:adjustRightInd w:val="0"/>
        <w:snapToGrid w:val="0"/>
        <w:spacing w:line="560" w:lineRule="exact"/>
        <w:ind w:firstLine="480" w:firstLineChars="200"/>
        <w:rPr>
          <w:rFonts w:hint="eastAsia" w:ascii="宋体" w:hAnsi="宋体" w:cs="宋体"/>
          <w:kern w:val="0"/>
          <w:sz w:val="24"/>
        </w:rPr>
      </w:pPr>
      <w:r>
        <w:rPr>
          <w:rFonts w:hint="eastAsia" w:ascii="宋体" w:hAnsi="宋体" w:cs="宋体"/>
          <w:kern w:val="0"/>
          <w:sz w:val="24"/>
        </w:rPr>
        <w:t>特此证明。</w:t>
      </w:r>
    </w:p>
    <w:p>
      <w:pPr>
        <w:tabs>
          <w:tab w:val="left" w:pos="1813"/>
        </w:tabs>
        <w:autoSpaceDE w:val="0"/>
        <w:autoSpaceDN w:val="0"/>
        <w:snapToGrid w:val="0"/>
        <w:spacing w:line="560" w:lineRule="exact"/>
        <w:rPr>
          <w:rFonts w:hint="eastAsia" w:ascii="宋体" w:hAnsi="宋体" w:cs="宋体"/>
          <w:kern w:val="0"/>
          <w:sz w:val="24"/>
        </w:rPr>
      </w:pPr>
    </w:p>
    <w:p>
      <w:pPr>
        <w:tabs>
          <w:tab w:val="left" w:pos="1813"/>
        </w:tabs>
        <w:autoSpaceDE w:val="0"/>
        <w:autoSpaceDN w:val="0"/>
        <w:snapToGrid w:val="0"/>
        <w:spacing w:line="560" w:lineRule="exact"/>
        <w:rPr>
          <w:rFonts w:hint="eastAsia" w:ascii="宋体" w:hAnsi="宋体" w:cs="宋体"/>
          <w:kern w:val="0"/>
          <w:sz w:val="24"/>
        </w:rPr>
      </w:pPr>
    </w:p>
    <w:p>
      <w:pPr>
        <w:adjustRightInd w:val="0"/>
        <w:snapToGrid w:val="0"/>
        <w:spacing w:line="560" w:lineRule="exact"/>
        <w:ind w:firstLine="3360" w:firstLineChars="1400"/>
        <w:jc w:val="right"/>
        <w:rPr>
          <w:rFonts w:hint="eastAsia" w:ascii="宋体" w:hAnsi="宋体" w:cs="宋体"/>
          <w:sz w:val="24"/>
        </w:rPr>
      </w:pPr>
      <w:r>
        <w:rPr>
          <w:rFonts w:hint="eastAsia" w:ascii="宋体" w:hAnsi="宋体" w:cs="宋体"/>
          <w:kern w:val="0"/>
          <w:sz w:val="24"/>
        </w:rPr>
        <w:t xml:space="preserve"> </w:t>
      </w:r>
      <w:r>
        <w:rPr>
          <w:rFonts w:hint="eastAsia" w:ascii="宋体" w:hAnsi="宋体" w:cs="宋体"/>
          <w:sz w:val="24"/>
        </w:rPr>
        <w:t>比选申请人：（全称、盖公章）</w:t>
      </w:r>
    </w:p>
    <w:p>
      <w:pPr>
        <w:adjustRightInd w:val="0"/>
        <w:snapToGrid w:val="0"/>
        <w:spacing w:line="560" w:lineRule="exact"/>
        <w:ind w:firstLine="3840" w:firstLineChars="1600"/>
        <w:jc w:val="right"/>
        <w:rPr>
          <w:rFonts w:hint="eastAsia"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snapToGrid w:val="0"/>
        <w:spacing w:line="560" w:lineRule="exact"/>
        <w:jc w:val="right"/>
        <w:rPr>
          <w:rFonts w:hint="eastAsia" w:ascii="仿宋_GB2312" w:hAnsi="仿宋_GB2312" w:eastAsia="仿宋_GB2312" w:cs="仿宋_GB2312"/>
          <w:kern w:val="0"/>
          <w:sz w:val="28"/>
          <w:szCs w:val="28"/>
        </w:rPr>
      </w:pPr>
    </w:p>
    <w:p>
      <w:pPr>
        <w:spacing w:line="400" w:lineRule="exact"/>
        <w:rPr>
          <w:rFonts w:hint="eastAsia" w:ascii="宋体" w:hAnsi="宋体"/>
        </w:rPr>
      </w:pP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br w:type="page"/>
      </w: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w:t>
      </w:r>
      <w:r>
        <w:rPr>
          <w:rFonts w:hint="eastAsia"/>
          <w:b/>
          <w:bCs/>
          <w:color w:val="000000" w:themeColor="text1"/>
          <w:sz w:val="28"/>
          <w:szCs w:val="28"/>
          <w:lang w:val="en-US" w:eastAsia="zh-CN"/>
          <w14:textFill>
            <w14:solidFill>
              <w14:schemeClr w14:val="tx1"/>
            </w14:solidFill>
          </w14:textFill>
        </w:rPr>
        <w:t>5</w:t>
      </w:r>
      <w:r>
        <w:rPr>
          <w:rFonts w:hint="eastAsia"/>
          <w:b/>
          <w:bCs/>
          <w:color w:val="000000" w:themeColor="text1"/>
          <w:sz w:val="28"/>
          <w:szCs w:val="28"/>
          <w14:textFill>
            <w14:solidFill>
              <w14:schemeClr w14:val="tx1"/>
            </w14:solidFill>
          </w14:textFill>
        </w:rPr>
        <w:t>：</w:t>
      </w:r>
    </w:p>
    <w:p>
      <w:pPr>
        <w:spacing w:line="360" w:lineRule="auto"/>
        <w:jc w:val="cente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法定代表人（负责人）授权书</w:t>
      </w:r>
    </w:p>
    <w:p>
      <w:pPr>
        <w:spacing w:line="360" w:lineRule="auto"/>
        <w:jc w:val="center"/>
        <w:rPr>
          <w:rFonts w:hint="eastAsia" w:ascii="宋体" w:hAnsi="宋体" w:cs="宋体"/>
          <w:b/>
          <w:color w:val="000000" w:themeColor="text1"/>
          <w:sz w:val="44"/>
          <w14:textFill>
            <w14:solidFill>
              <w14:schemeClr w14:val="tx1"/>
            </w14:solidFill>
          </w14:textFill>
        </w:rPr>
      </w:pPr>
    </w:p>
    <w:p>
      <w:pPr>
        <w:spacing w:line="560" w:lineRule="exact"/>
        <w:rPr>
          <w:rFonts w:hint="eastAsia"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（比选人名称</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本授权声明：XXX（单位名称）,XXX（法定代表人（负责人）姓名、职务）授权XXX</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（被授权人姓名、职务）为我方参加XXX项目比选活动的合法代表，以我方名义全权处理该项目有关磋商、报价、签订合同以及执行合同等一切事宜，其法律后果由我方承担。</w:t>
      </w:r>
    </w:p>
    <w:p>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委托期限：              。</w:t>
      </w:r>
    </w:p>
    <w:p>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w:t>
      </w:r>
    </w:p>
    <w:p>
      <w:pPr>
        <w:spacing w:line="560" w:lineRule="exact"/>
        <w:ind w:firstLine="480" w:firstLineChars="200"/>
        <w:rPr>
          <w:rFonts w:hint="eastAsia" w:ascii="宋体" w:hAnsi="宋体" w:cs="宋体"/>
          <w:color w:val="000000" w:themeColor="text1"/>
          <w:sz w:val="24"/>
          <w14:textFill>
            <w14:solidFill>
              <w14:schemeClr w14:val="tx1"/>
            </w14:solidFill>
          </w14:textFill>
        </w:rPr>
      </w:pPr>
    </w:p>
    <w:p>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w:t>
      </w:r>
    </w:p>
    <w:p>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（1）法定代表人（负责人）身份证复印件（盖单位公章）</w:t>
      </w:r>
    </w:p>
    <w:p>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委托代理人</w:t>
      </w:r>
      <w:r>
        <w:rPr>
          <w:rFonts w:hint="eastAsia" w:ascii="宋体" w:hAnsi="宋体" w:cs="宋体"/>
          <w:color w:val="000000" w:themeColor="text1"/>
          <w:sz w:val="24"/>
          <w14:textFill>
            <w14:solidFill>
              <w14:schemeClr w14:val="tx1"/>
            </w14:solidFill>
          </w14:textFill>
        </w:rPr>
        <w:t>身份证复印件（盖单位公章）</w:t>
      </w:r>
    </w:p>
    <w:p>
      <w:pPr>
        <w:spacing w:line="560" w:lineRule="exact"/>
        <w:rPr>
          <w:rFonts w:hint="eastAsia" w:ascii="宋体" w:hAnsi="宋体" w:cs="宋体"/>
          <w:color w:val="000000" w:themeColor="text1"/>
          <w:sz w:val="24"/>
          <w14:textFill>
            <w14:solidFill>
              <w14:schemeClr w14:val="tx1"/>
            </w14:solidFill>
          </w14:textFill>
        </w:rPr>
      </w:pPr>
    </w:p>
    <w:p>
      <w:pPr>
        <w:spacing w:before="156" w:beforeLines="50" w:after="156" w:afterLines="50" w:line="5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比选申请人名称：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spacing w:before="156" w:beforeLines="50" w:after="156" w:afterLines="50" w:line="5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spacing w:before="156" w:beforeLines="50" w:after="156" w:afterLines="50" w:line="5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职    务：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before="156" w:beforeLines="50" w:after="156" w:afterLines="50" w:line="5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被授权人签字：</w:t>
      </w:r>
      <w:r>
        <w:rPr>
          <w:rFonts w:hint="eastAsia" w:ascii="宋体" w:hAnsi="宋体" w:cs="宋体"/>
          <w:color w:val="000000" w:themeColor="text1"/>
          <w:sz w:val="24"/>
          <w:u w:val="single"/>
          <w14:textFill>
            <w14:solidFill>
              <w14:schemeClr w14:val="tx1"/>
            </w14:solidFill>
          </w14:textFill>
        </w:rPr>
        <w:t xml:space="preserve">                           </w:t>
      </w:r>
    </w:p>
    <w:p>
      <w:pPr>
        <w:spacing w:before="156" w:beforeLines="50" w:after="156" w:afterLines="50" w:line="5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p>
    <w:p>
      <w:pPr>
        <w:spacing w:before="156" w:beforeLines="50" w:after="156" w:afterLines="50" w:line="5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rPr>
          <w:b/>
          <w:bCs/>
          <w:sz w:val="28"/>
          <w:szCs w:val="28"/>
        </w:rPr>
      </w:pPr>
    </w:p>
    <w:p>
      <w:pPr>
        <w:pStyle w:val="2"/>
        <w:rPr>
          <w:rFonts w:hint="eastAsia"/>
          <w:b/>
          <w:bCs/>
          <w:sz w:val="28"/>
          <w:szCs w:val="28"/>
          <w:lang w:eastAsia="zh-CN"/>
        </w:rPr>
      </w:pPr>
    </w:p>
    <w:p>
      <w:pPr>
        <w:pStyle w:val="2"/>
        <w:rPr>
          <w:rFonts w:hint="eastAsia"/>
          <w:sz w:val="24"/>
          <w:lang w:eastAsia="zh-CN"/>
        </w:rPr>
      </w:pPr>
      <w:r>
        <w:rPr>
          <w:rFonts w:hint="eastAsia"/>
          <w:b/>
          <w:bCs/>
          <w:sz w:val="28"/>
          <w:szCs w:val="28"/>
          <w:lang w:eastAsia="zh-CN"/>
        </w:rPr>
        <w:t>附件</w:t>
      </w:r>
      <w:r>
        <w:rPr>
          <w:rFonts w:hint="eastAsia"/>
          <w:b/>
          <w:bCs/>
          <w:sz w:val="28"/>
          <w:szCs w:val="28"/>
          <w:lang w:val="en-US" w:eastAsia="zh-CN"/>
        </w:rPr>
        <w:t>6</w:t>
      </w:r>
      <w:r>
        <w:rPr>
          <w:rFonts w:hint="eastAsia"/>
          <w:b/>
          <w:bCs/>
          <w:sz w:val="28"/>
          <w:szCs w:val="28"/>
          <w:lang w:eastAsia="zh-CN"/>
        </w:rPr>
        <w:t>：</w:t>
      </w:r>
    </w:p>
    <w:p>
      <w:pPr>
        <w:spacing w:line="360" w:lineRule="auto"/>
        <w:jc w:val="cente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无犯罪记录承诺函</w:t>
      </w:r>
    </w:p>
    <w:p>
      <w:pPr>
        <w:pStyle w:val="2"/>
        <w:spacing w:line="360" w:lineRule="auto"/>
        <w:jc w:val="both"/>
        <w:rPr>
          <w:rFonts w:hint="eastAsia"/>
          <w:color w:val="000000" w:themeColor="text1"/>
          <w:sz w:val="24"/>
          <w:lang w:eastAsia="zh-CN"/>
          <w14:textFill>
            <w14:solidFill>
              <w14:schemeClr w14:val="tx1"/>
            </w14:solidFill>
          </w14:textFill>
        </w:rPr>
      </w:pPr>
    </w:p>
    <w:p>
      <w:pPr>
        <w:spacing w:line="5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（比选人名称）</w:t>
      </w:r>
      <w:r>
        <w:rPr>
          <w:rFonts w:hint="eastAsia" w:ascii="宋体" w:hAnsi="宋体" w:cs="宋体"/>
          <w:color w:val="000000" w:themeColor="text1"/>
          <w:sz w:val="24"/>
          <w14:textFill>
            <w14:solidFill>
              <w14:schemeClr w14:val="tx1"/>
            </w14:solidFill>
          </w14:textFill>
        </w:rPr>
        <w:t>：</w:t>
      </w:r>
    </w:p>
    <w:p>
      <w:pPr>
        <w:widowControl/>
        <w:spacing w:line="560" w:lineRule="exact"/>
        <w:ind w:firstLine="480" w:firstLineChars="200"/>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本单位声明：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(单位名称)、法定代表人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(身份证号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)、主要负责人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(身份证号：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)在近3年内没有犯罪记录。</w:t>
      </w:r>
    </w:p>
    <w:p>
      <w:pPr>
        <w:widowControl/>
        <w:spacing w:line="560" w:lineRule="exact"/>
        <w:ind w:firstLine="480" w:firstLineChars="200"/>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pPr>
        <w:widowControl/>
        <w:spacing w:line="560" w:lineRule="exact"/>
        <w:ind w:firstLine="480" w:firstLineChars="200"/>
        <w:outlineLvl w:val="1"/>
        <w:rPr>
          <w:rFonts w:hint="eastAsia" w:ascii="宋体" w:hAnsi="宋体" w:cs="宋体"/>
          <w:color w:val="000000" w:themeColor="text1"/>
          <w:sz w:val="24"/>
          <w14:textFill>
            <w14:solidFill>
              <w14:schemeClr w14:val="tx1"/>
            </w14:solidFill>
          </w14:textFill>
        </w:rPr>
      </w:pPr>
    </w:p>
    <w:p>
      <w:pPr>
        <w:widowControl/>
        <w:spacing w:line="560" w:lineRule="exact"/>
        <w:ind w:firstLine="480" w:firstLineChars="200"/>
        <w:outlineLvl w:val="1"/>
        <w:rPr>
          <w:rFonts w:hint="eastAsia" w:ascii="宋体" w:hAnsi="宋体" w:cs="宋体"/>
          <w:color w:val="000000" w:themeColor="text1"/>
          <w:sz w:val="24"/>
          <w14:textFill>
            <w14:solidFill>
              <w14:schemeClr w14:val="tx1"/>
            </w14:solidFill>
          </w14:textFill>
        </w:rPr>
      </w:pPr>
    </w:p>
    <w:p>
      <w:pPr>
        <w:adjustRightInd w:val="0"/>
        <w:spacing w:before="156" w:beforeLines="50" w:after="156" w:afterLines="50" w:line="560" w:lineRule="exact"/>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比选申请人名称：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adjustRightInd w:val="0"/>
        <w:spacing w:before="156" w:beforeLines="50" w:after="156" w:afterLines="50" w:line="560" w:lineRule="exact"/>
        <w:jc w:val="righ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法定代表人（负责人）或授权代表：</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（签字或盖章）</w:t>
      </w:r>
    </w:p>
    <w:p>
      <w:pPr>
        <w:adjustRightInd w:val="0"/>
        <w:spacing w:before="156" w:beforeLines="50" w:after="156" w:afterLines="50" w:line="560" w:lineRule="exact"/>
        <w:jc w:val="righ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日  期： </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日</w:t>
      </w: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rPr>
          <w:rFonts w:hint="eastAsia" w:ascii="宋体" w:hAnsi="宋体" w:cs="宋体"/>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hint="eastAsia" w:ascii="宋体" w:hAnsi="宋体" w:cs="宋体"/>
          <w:b/>
          <w:bCs/>
          <w:color w:val="000000" w:themeColor="text1"/>
          <w:sz w:val="28"/>
          <w:szCs w:val="28"/>
          <w:lang w:val="en-US" w:eastAsia="zh-CN"/>
          <w14:textFill>
            <w14:solidFill>
              <w14:schemeClr w14:val="tx1"/>
            </w14:solidFill>
          </w14:textFill>
        </w:rPr>
        <w:t>7</w:t>
      </w:r>
      <w:r>
        <w:rPr>
          <w:rFonts w:hint="eastAsia" w:ascii="宋体" w:hAnsi="宋体" w:cs="宋体"/>
          <w:b/>
          <w:bCs/>
          <w:color w:val="000000" w:themeColor="text1"/>
          <w:sz w:val="28"/>
          <w:szCs w:val="28"/>
          <w14:textFill>
            <w14:solidFill>
              <w14:schemeClr w14:val="tx1"/>
            </w14:solidFill>
          </w14:textFill>
        </w:rPr>
        <w:t>：</w:t>
      </w:r>
    </w:p>
    <w:p>
      <w:pPr>
        <w:widowControl/>
        <w:spacing w:line="360" w:lineRule="auto"/>
        <w:jc w:val="center"/>
        <w:outlineLvl w:val="1"/>
        <w:rPr>
          <w:rFonts w:hint="default" w:ascii="方正小标宋简体" w:hAnsi="方正小标宋简体" w:eastAsia="方正小标宋简体" w:cs="方正小标宋简体"/>
          <w:bCs/>
          <w:color w:val="000000" w:themeColor="text1"/>
          <w:sz w:val="36"/>
          <w:szCs w:val="36"/>
          <w:lang w:val="en-US" w:eastAsia="zh-CN"/>
          <w14:textFill>
            <w14:solidFill>
              <w14:schemeClr w14:val="tx1"/>
            </w14:solidFill>
          </w14:textFill>
        </w:rPr>
      </w:pPr>
      <w:bookmarkStart w:id="45" w:name="OLE_LINK1"/>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营业执照</w:t>
      </w:r>
      <w:r>
        <w:rPr>
          <w:rFonts w:hint="eastAsia" w:ascii="方正小标宋简体" w:hAnsi="方正小标宋简体" w:eastAsia="方正小标宋简体" w:cs="方正小标宋简体"/>
          <w:bCs/>
          <w:color w:val="000000" w:themeColor="text1"/>
          <w:sz w:val="36"/>
          <w:szCs w:val="36"/>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z w:val="36"/>
          <w:szCs w:val="36"/>
          <w:lang w:val="en-US" w:eastAsia="zh-CN"/>
          <w14:textFill>
            <w14:solidFill>
              <w14:schemeClr w14:val="tx1"/>
            </w14:solidFill>
          </w14:textFill>
        </w:rPr>
        <w:t>荣誉</w:t>
      </w:r>
    </w:p>
    <w:bookmarkEnd w:id="45"/>
    <w:p>
      <w:pPr>
        <w:adjustRightInd w:val="0"/>
        <w:snapToGrid w:val="0"/>
        <w:spacing w:line="560" w:lineRule="exact"/>
        <w:ind w:firstLine="480" w:firstLineChars="200"/>
        <w:rPr>
          <w:rFonts w:hint="eastAsia" w:ascii="宋体" w:hAnsi="宋体" w:cs="宋体"/>
          <w:bCs/>
          <w:sz w:val="24"/>
        </w:rPr>
      </w:pPr>
      <w:r>
        <w:rPr>
          <w:rFonts w:hint="eastAsia" w:ascii="宋体" w:hAnsi="宋体" w:cs="宋体"/>
          <w:bCs/>
          <w:sz w:val="24"/>
        </w:rPr>
        <w:t>XXXX。</w:t>
      </w:r>
    </w:p>
    <w:p>
      <w:pPr>
        <w:jc w:val="left"/>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br w:type="page"/>
      </w:r>
    </w:p>
    <w:p>
      <w:pPr>
        <w:rPr>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hint="eastAsia" w:ascii="宋体" w:hAnsi="宋体" w:cs="宋体"/>
          <w:b/>
          <w:bCs/>
          <w:color w:val="000000" w:themeColor="text1"/>
          <w:sz w:val="28"/>
          <w:szCs w:val="28"/>
          <w:lang w:val="en-US" w:eastAsia="zh-CN"/>
          <w14:textFill>
            <w14:solidFill>
              <w14:schemeClr w14:val="tx1"/>
            </w14:solidFill>
          </w14:textFill>
        </w:rPr>
        <w:t>8</w:t>
      </w:r>
      <w:r>
        <w:rPr>
          <w:rFonts w:hint="eastAsia" w:ascii="宋体" w:hAnsi="宋体" w:cs="宋体"/>
          <w:b/>
          <w:bCs/>
          <w:color w:val="000000" w:themeColor="text1"/>
          <w:sz w:val="28"/>
          <w:szCs w:val="28"/>
          <w14:textFill>
            <w14:solidFill>
              <w14:schemeClr w14:val="tx1"/>
            </w14:solidFill>
          </w14:textFill>
        </w:rPr>
        <w:t>：</w:t>
      </w:r>
    </w:p>
    <w:p>
      <w:pPr>
        <w:widowControl/>
        <w:spacing w:line="360" w:lineRule="auto"/>
        <w:jc w:val="center"/>
        <w:outlineLvl w:val="1"/>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拟委派本项目人员经验与业绩</w:t>
      </w:r>
    </w:p>
    <w:tbl>
      <w:tblPr>
        <w:tblStyle w:val="16"/>
        <w:tblW w:w="8800" w:type="dxa"/>
        <w:tblInd w:w="0" w:type="dxa"/>
        <w:tblLayout w:type="fixed"/>
        <w:tblCellMar>
          <w:top w:w="0" w:type="dxa"/>
          <w:left w:w="108" w:type="dxa"/>
          <w:bottom w:w="0" w:type="dxa"/>
          <w:right w:w="108" w:type="dxa"/>
        </w:tblCellMar>
      </w:tblPr>
      <w:tblGrid>
        <w:gridCol w:w="1809"/>
        <w:gridCol w:w="933"/>
        <w:gridCol w:w="1205"/>
        <w:gridCol w:w="1030"/>
        <w:gridCol w:w="1033"/>
        <w:gridCol w:w="1205"/>
        <w:gridCol w:w="1585"/>
      </w:tblGrid>
      <w:tr>
        <w:tblPrEx>
          <w:tblCellMar>
            <w:top w:w="0" w:type="dxa"/>
            <w:left w:w="108" w:type="dxa"/>
            <w:bottom w:w="0" w:type="dxa"/>
            <w:right w:w="108" w:type="dxa"/>
          </w:tblCellMar>
        </w:tblPrEx>
        <w:trPr>
          <w:cantSplit/>
          <w:trHeight w:val="565" w:hRule="atLeast"/>
        </w:trPr>
        <w:tc>
          <w:tcPr>
            <w:tcW w:w="1809" w:type="dxa"/>
            <w:tcBorders>
              <w:top w:val="single" w:color="000000" w:sz="4" w:space="0"/>
              <w:left w:val="single" w:color="000000" w:sz="4" w:space="0"/>
              <w:bottom w:val="single" w:color="000000" w:sz="4" w:space="0"/>
              <w:right w:val="single" w:color="000000" w:sz="4" w:space="0"/>
            </w:tcBorders>
            <w:shd w:val="clear" w:color="auto" w:fill="F1F1F1"/>
            <w:vAlign w:val="center"/>
          </w:tcPr>
          <w:p>
            <w:pPr>
              <w:adjustRightInd w:val="0"/>
              <w:snapToGrid w:val="0"/>
              <w:jc w:val="center"/>
              <w:rPr>
                <w:rFonts w:hint="eastAsia" w:ascii="宋体" w:hAnsi="宋体" w:cs="宋体"/>
                <w:b/>
                <w:sz w:val="24"/>
              </w:rPr>
            </w:pPr>
            <w:r>
              <w:rPr>
                <w:rFonts w:hint="eastAsia" w:ascii="宋体" w:hAnsi="宋体" w:cs="宋体"/>
                <w:b/>
                <w:sz w:val="24"/>
                <w:lang w:bidi="ar"/>
              </w:rPr>
              <w:t>项目任职</w:t>
            </w:r>
          </w:p>
        </w:tc>
        <w:tc>
          <w:tcPr>
            <w:tcW w:w="933" w:type="dxa"/>
            <w:tcBorders>
              <w:top w:val="single" w:color="000000" w:sz="4" w:space="0"/>
              <w:left w:val="nil"/>
              <w:bottom w:val="single" w:color="000000" w:sz="4" w:space="0"/>
              <w:right w:val="single" w:color="000000" w:sz="4" w:space="0"/>
            </w:tcBorders>
            <w:shd w:val="clear" w:color="auto" w:fill="F1F1F1"/>
            <w:vAlign w:val="center"/>
          </w:tcPr>
          <w:p>
            <w:pPr>
              <w:adjustRightInd w:val="0"/>
              <w:snapToGrid w:val="0"/>
              <w:jc w:val="center"/>
              <w:rPr>
                <w:rFonts w:hint="eastAsia" w:ascii="宋体" w:hAnsi="宋体" w:cs="宋体"/>
                <w:b/>
                <w:sz w:val="24"/>
              </w:rPr>
            </w:pPr>
            <w:r>
              <w:rPr>
                <w:rFonts w:hint="eastAsia" w:ascii="宋体" w:hAnsi="宋体" w:cs="宋体"/>
                <w:b/>
                <w:sz w:val="24"/>
                <w:lang w:bidi="ar"/>
              </w:rPr>
              <w:t>姓 名</w:t>
            </w:r>
          </w:p>
        </w:tc>
        <w:tc>
          <w:tcPr>
            <w:tcW w:w="1205" w:type="dxa"/>
            <w:tcBorders>
              <w:top w:val="single" w:color="000000" w:sz="4" w:space="0"/>
              <w:left w:val="nil"/>
              <w:bottom w:val="single" w:color="000000" w:sz="4" w:space="0"/>
              <w:right w:val="single" w:color="auto" w:sz="4" w:space="0"/>
            </w:tcBorders>
            <w:shd w:val="clear" w:color="auto" w:fill="F1F1F1"/>
            <w:vAlign w:val="center"/>
          </w:tcPr>
          <w:p>
            <w:pPr>
              <w:adjustRightInd w:val="0"/>
              <w:snapToGrid w:val="0"/>
              <w:jc w:val="center"/>
              <w:rPr>
                <w:rFonts w:hint="eastAsia" w:ascii="宋体" w:hAnsi="宋体" w:cs="宋体"/>
                <w:b/>
                <w:sz w:val="24"/>
              </w:rPr>
            </w:pPr>
            <w:r>
              <w:rPr>
                <w:rFonts w:hint="eastAsia" w:ascii="宋体" w:hAnsi="宋体" w:cs="宋体"/>
                <w:b/>
                <w:sz w:val="24"/>
                <w:lang w:bidi="ar"/>
              </w:rPr>
              <w:t>教育</w:t>
            </w:r>
          </w:p>
          <w:p>
            <w:pPr>
              <w:adjustRightInd w:val="0"/>
              <w:snapToGrid w:val="0"/>
              <w:jc w:val="center"/>
              <w:rPr>
                <w:rFonts w:hint="eastAsia" w:ascii="宋体" w:hAnsi="宋体" w:cs="宋体"/>
                <w:b/>
                <w:sz w:val="24"/>
              </w:rPr>
            </w:pPr>
            <w:r>
              <w:rPr>
                <w:rFonts w:hint="eastAsia" w:ascii="宋体" w:hAnsi="宋体" w:cs="宋体"/>
                <w:b/>
                <w:sz w:val="24"/>
                <w:lang w:bidi="ar"/>
              </w:rPr>
              <w:t>背景</w:t>
            </w:r>
          </w:p>
        </w:tc>
        <w:tc>
          <w:tcPr>
            <w:tcW w:w="1030" w:type="dxa"/>
            <w:tcBorders>
              <w:top w:val="single" w:color="auto" w:sz="4" w:space="0"/>
              <w:left w:val="single" w:color="auto" w:sz="4" w:space="0"/>
              <w:bottom w:val="single" w:color="auto" w:sz="4" w:space="0"/>
              <w:right w:val="single" w:color="auto" w:sz="4" w:space="0"/>
            </w:tcBorders>
            <w:shd w:val="clear" w:color="auto" w:fill="F1F1F1"/>
            <w:vAlign w:val="center"/>
          </w:tcPr>
          <w:p>
            <w:pPr>
              <w:adjustRightInd w:val="0"/>
              <w:snapToGrid w:val="0"/>
              <w:jc w:val="center"/>
              <w:rPr>
                <w:rFonts w:hint="eastAsia" w:ascii="宋体" w:hAnsi="宋体" w:cs="宋体"/>
                <w:b/>
                <w:sz w:val="24"/>
              </w:rPr>
            </w:pPr>
            <w:r>
              <w:rPr>
                <w:rFonts w:hint="eastAsia" w:ascii="宋体" w:hAnsi="宋体" w:cs="宋体"/>
                <w:b/>
                <w:sz w:val="24"/>
                <w:lang w:bidi="ar"/>
              </w:rPr>
              <w:t>职 务</w:t>
            </w:r>
          </w:p>
        </w:tc>
        <w:tc>
          <w:tcPr>
            <w:tcW w:w="1033" w:type="dxa"/>
            <w:tcBorders>
              <w:top w:val="single" w:color="000000" w:sz="4" w:space="0"/>
              <w:left w:val="single" w:color="auto" w:sz="4" w:space="0"/>
              <w:bottom w:val="single" w:color="000000" w:sz="4" w:space="0"/>
              <w:right w:val="single" w:color="000000" w:sz="4" w:space="0"/>
            </w:tcBorders>
            <w:shd w:val="clear" w:color="auto" w:fill="F1F1F1"/>
            <w:vAlign w:val="center"/>
          </w:tcPr>
          <w:p>
            <w:pPr>
              <w:adjustRightInd w:val="0"/>
              <w:snapToGrid w:val="0"/>
              <w:jc w:val="center"/>
              <w:rPr>
                <w:rFonts w:hint="eastAsia" w:ascii="宋体" w:hAnsi="宋体" w:cs="宋体"/>
                <w:b/>
                <w:sz w:val="24"/>
              </w:rPr>
            </w:pPr>
            <w:r>
              <w:rPr>
                <w:rFonts w:hint="eastAsia" w:ascii="宋体" w:hAnsi="宋体" w:cs="宋体"/>
                <w:b/>
                <w:sz w:val="24"/>
                <w:lang w:bidi="ar"/>
              </w:rPr>
              <w:t>从业</w:t>
            </w:r>
          </w:p>
          <w:p>
            <w:pPr>
              <w:adjustRightInd w:val="0"/>
              <w:snapToGrid w:val="0"/>
              <w:jc w:val="center"/>
              <w:rPr>
                <w:rFonts w:hint="eastAsia" w:ascii="宋体" w:hAnsi="宋体" w:cs="宋体"/>
                <w:b/>
                <w:sz w:val="24"/>
              </w:rPr>
            </w:pPr>
            <w:r>
              <w:rPr>
                <w:rFonts w:hint="eastAsia" w:ascii="宋体" w:hAnsi="宋体" w:cs="宋体"/>
                <w:b/>
                <w:sz w:val="24"/>
                <w:lang w:bidi="ar"/>
              </w:rPr>
              <w:t>年限</w:t>
            </w:r>
          </w:p>
        </w:tc>
        <w:tc>
          <w:tcPr>
            <w:tcW w:w="1205" w:type="dxa"/>
            <w:tcBorders>
              <w:top w:val="single" w:color="000000" w:sz="4" w:space="0"/>
              <w:left w:val="nil"/>
              <w:bottom w:val="single" w:color="000000" w:sz="4" w:space="0"/>
              <w:right w:val="single" w:color="000000" w:sz="4" w:space="0"/>
            </w:tcBorders>
            <w:shd w:val="clear" w:color="auto" w:fill="F1F1F1"/>
            <w:vAlign w:val="center"/>
          </w:tcPr>
          <w:p>
            <w:pPr>
              <w:adjustRightInd w:val="0"/>
              <w:snapToGrid w:val="0"/>
              <w:jc w:val="center"/>
              <w:rPr>
                <w:rFonts w:hint="eastAsia" w:ascii="宋体" w:hAnsi="宋体" w:cs="宋体"/>
                <w:b/>
                <w:sz w:val="24"/>
              </w:rPr>
            </w:pPr>
            <w:r>
              <w:rPr>
                <w:rFonts w:hint="eastAsia" w:ascii="宋体" w:hAnsi="宋体" w:cs="宋体"/>
                <w:b/>
                <w:sz w:val="24"/>
                <w:lang w:bidi="ar"/>
              </w:rPr>
              <w:t>执业</w:t>
            </w:r>
          </w:p>
          <w:p>
            <w:pPr>
              <w:adjustRightInd w:val="0"/>
              <w:snapToGrid w:val="0"/>
              <w:jc w:val="center"/>
              <w:rPr>
                <w:rFonts w:hint="eastAsia" w:ascii="宋体" w:hAnsi="宋体" w:cs="宋体"/>
                <w:b/>
                <w:sz w:val="24"/>
              </w:rPr>
            </w:pPr>
            <w:r>
              <w:rPr>
                <w:rFonts w:hint="eastAsia" w:ascii="宋体" w:hAnsi="宋体" w:cs="宋体"/>
                <w:b/>
                <w:sz w:val="24"/>
                <w:lang w:bidi="ar"/>
              </w:rPr>
              <w:t>资质</w:t>
            </w:r>
          </w:p>
        </w:tc>
        <w:tc>
          <w:tcPr>
            <w:tcW w:w="1585" w:type="dxa"/>
            <w:tcBorders>
              <w:top w:val="single" w:color="000000" w:sz="4" w:space="0"/>
              <w:left w:val="nil"/>
              <w:bottom w:val="single" w:color="000000" w:sz="4" w:space="0"/>
              <w:right w:val="single" w:color="000000" w:sz="4" w:space="0"/>
            </w:tcBorders>
            <w:shd w:val="clear" w:color="auto" w:fill="F1F1F1"/>
            <w:vAlign w:val="center"/>
          </w:tcPr>
          <w:p>
            <w:pPr>
              <w:adjustRightInd w:val="0"/>
              <w:snapToGrid w:val="0"/>
              <w:jc w:val="center"/>
              <w:rPr>
                <w:rFonts w:hint="eastAsia" w:ascii="宋体" w:hAnsi="宋体" w:cs="宋体"/>
                <w:b/>
                <w:sz w:val="24"/>
              </w:rPr>
            </w:pPr>
            <w:r>
              <w:rPr>
                <w:rFonts w:hint="eastAsia" w:ascii="宋体" w:hAnsi="宋体" w:cs="宋体"/>
                <w:b/>
                <w:sz w:val="24"/>
                <w:lang w:bidi="ar"/>
              </w:rPr>
              <w:t>同类代表项目名称</w:t>
            </w:r>
          </w:p>
        </w:tc>
      </w:tr>
      <w:tr>
        <w:tblPrEx>
          <w:tblCellMar>
            <w:top w:w="0" w:type="dxa"/>
            <w:left w:w="108" w:type="dxa"/>
            <w:bottom w:w="0" w:type="dxa"/>
            <w:right w:w="108" w:type="dxa"/>
          </w:tblCellMar>
        </w:tblPrEx>
        <w:trPr>
          <w:cantSplit/>
          <w:trHeight w:val="565"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05" w:leftChars="-50" w:right="-105" w:rightChars="-50"/>
              <w:jc w:val="center"/>
              <w:rPr>
                <w:rFonts w:hint="eastAsia" w:ascii="宋体" w:hAnsi="宋体" w:cs="宋体"/>
                <w:bCs/>
                <w:sz w:val="24"/>
              </w:rPr>
            </w:pPr>
            <w:r>
              <w:rPr>
                <w:rFonts w:hint="eastAsia" w:ascii="宋体" w:hAnsi="宋体" w:cs="宋体"/>
                <w:bCs/>
                <w:sz w:val="24"/>
                <w:lang w:bidi="ar"/>
              </w:rPr>
              <w:t>项目负责人</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205" w:type="dxa"/>
            <w:tcBorders>
              <w:top w:val="single" w:color="000000" w:sz="4" w:space="0"/>
              <w:left w:val="nil"/>
              <w:bottom w:val="single" w:color="000000" w:sz="4" w:space="0"/>
              <w:right w:val="single" w:color="auto" w:sz="4" w:space="0"/>
            </w:tcBorders>
            <w:shd w:val="clear" w:color="auto" w:fill="auto"/>
            <w:vAlign w:val="center"/>
          </w:tcPr>
          <w:p>
            <w:pPr>
              <w:adjustRightInd w:val="0"/>
              <w:snapToGrid w:val="0"/>
              <w:jc w:val="center"/>
              <w:rPr>
                <w:rFonts w:hint="eastAsia"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cs="宋体"/>
                <w:bCs/>
                <w:sz w:val="24"/>
              </w:rPr>
            </w:pP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58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left"/>
              <w:rPr>
                <w:rFonts w:hint="eastAsia" w:ascii="宋体" w:hAnsi="宋体" w:cs="宋体"/>
                <w:bCs/>
                <w:sz w:val="24"/>
              </w:rPr>
            </w:pPr>
          </w:p>
        </w:tc>
      </w:tr>
      <w:tr>
        <w:tblPrEx>
          <w:tblCellMar>
            <w:top w:w="0" w:type="dxa"/>
            <w:left w:w="108" w:type="dxa"/>
            <w:bottom w:w="0" w:type="dxa"/>
            <w:right w:w="108" w:type="dxa"/>
          </w:tblCellMar>
        </w:tblPrEx>
        <w:trPr>
          <w:cantSplit/>
          <w:trHeight w:val="565"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r>
              <w:rPr>
                <w:rFonts w:hint="eastAsia" w:ascii="宋体" w:hAnsi="宋体" w:cs="宋体"/>
                <w:bCs/>
                <w:sz w:val="24"/>
                <w:lang w:bidi="ar"/>
              </w:rPr>
              <w:t>项目成员</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205" w:type="dxa"/>
            <w:tcBorders>
              <w:top w:val="single" w:color="000000" w:sz="4" w:space="0"/>
              <w:left w:val="nil"/>
              <w:bottom w:val="single" w:color="000000" w:sz="4" w:space="0"/>
              <w:right w:val="single" w:color="auto" w:sz="4" w:space="0"/>
            </w:tcBorders>
            <w:shd w:val="clear" w:color="auto" w:fill="auto"/>
            <w:vAlign w:val="center"/>
          </w:tcPr>
          <w:p>
            <w:pPr>
              <w:adjustRightInd w:val="0"/>
              <w:snapToGrid w:val="0"/>
              <w:jc w:val="center"/>
              <w:rPr>
                <w:rFonts w:hint="eastAsia"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cs="宋体"/>
                <w:bCs/>
                <w:sz w:val="24"/>
              </w:rPr>
            </w:pP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58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r>
      <w:tr>
        <w:tblPrEx>
          <w:tblCellMar>
            <w:top w:w="0" w:type="dxa"/>
            <w:left w:w="108" w:type="dxa"/>
            <w:bottom w:w="0" w:type="dxa"/>
            <w:right w:w="108" w:type="dxa"/>
          </w:tblCellMar>
        </w:tblPrEx>
        <w:trPr>
          <w:cantSplit/>
          <w:trHeight w:val="575"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r>
              <w:rPr>
                <w:rFonts w:hint="eastAsia" w:ascii="宋体" w:hAnsi="宋体" w:cs="宋体"/>
                <w:bCs/>
                <w:sz w:val="24"/>
                <w:lang w:bidi="ar"/>
              </w:rPr>
              <w:t>项目成员</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205" w:type="dxa"/>
            <w:tcBorders>
              <w:top w:val="single" w:color="000000" w:sz="4" w:space="0"/>
              <w:left w:val="nil"/>
              <w:bottom w:val="single" w:color="000000" w:sz="4" w:space="0"/>
              <w:right w:val="single" w:color="auto" w:sz="4" w:space="0"/>
            </w:tcBorders>
            <w:shd w:val="clear" w:color="auto" w:fill="auto"/>
            <w:vAlign w:val="center"/>
          </w:tcPr>
          <w:p>
            <w:pPr>
              <w:adjustRightInd w:val="0"/>
              <w:snapToGrid w:val="0"/>
              <w:jc w:val="center"/>
              <w:rPr>
                <w:rFonts w:hint="eastAsia"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cs="宋体"/>
                <w:bCs/>
                <w:sz w:val="24"/>
              </w:rPr>
            </w:pP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c>
          <w:tcPr>
            <w:tcW w:w="158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jc w:val="center"/>
              <w:rPr>
                <w:rFonts w:hint="eastAsia" w:ascii="宋体" w:hAnsi="宋体" w:cs="宋体"/>
                <w:bCs/>
                <w:sz w:val="24"/>
              </w:rPr>
            </w:pPr>
          </w:p>
        </w:tc>
      </w:tr>
    </w:tbl>
    <w:p>
      <w:pPr>
        <w:tabs>
          <w:tab w:val="left" w:pos="0"/>
        </w:tabs>
        <w:spacing w:line="480" w:lineRule="exact"/>
        <w:rPr>
          <w:rFonts w:hint="eastAsia" w:ascii="方正小标宋简体" w:hAnsi="方正小标宋简体" w:eastAsia="方正小标宋简体" w:cs="方正小标宋简体"/>
          <w:bCs/>
          <w:sz w:val="32"/>
          <w:szCs w:val="32"/>
        </w:rPr>
      </w:pPr>
    </w:p>
    <w:p>
      <w:pPr>
        <w:widowControl/>
        <w:numPr>
          <w:ilvl w:val="255"/>
          <w:numId w:val="0"/>
        </w:numPr>
        <w:spacing w:line="560" w:lineRule="exact"/>
        <w:ind w:firstLine="456" w:firstLineChars="200"/>
        <w:rPr>
          <w:rFonts w:hint="eastAsia" w:ascii="宋体" w:hAnsi="宋体" w:cs="宋体"/>
          <w:spacing w:val="-6"/>
          <w:sz w:val="24"/>
          <w:lang w:bidi="ar"/>
        </w:rPr>
      </w:pPr>
      <w:r>
        <w:rPr>
          <w:rFonts w:hint="eastAsia" w:ascii="宋体" w:hAnsi="宋体" w:cs="宋体"/>
          <w:spacing w:val="-6"/>
          <w:sz w:val="24"/>
          <w:lang w:bidi="ar"/>
        </w:rPr>
        <w:t>注：</w:t>
      </w:r>
    </w:p>
    <w:p>
      <w:pPr>
        <w:widowControl/>
        <w:numPr>
          <w:ilvl w:val="0"/>
          <w:numId w:val="2"/>
        </w:numPr>
        <w:spacing w:line="560" w:lineRule="exact"/>
        <w:ind w:firstLine="456" w:firstLineChars="200"/>
        <w:rPr>
          <w:rFonts w:hint="eastAsia" w:ascii="宋体" w:hAnsi="宋体" w:cs="宋体"/>
          <w:spacing w:val="-6"/>
          <w:sz w:val="24"/>
          <w:lang w:bidi="ar"/>
        </w:rPr>
      </w:pPr>
      <w:r>
        <w:rPr>
          <w:rFonts w:hint="eastAsia" w:ascii="宋体" w:hAnsi="宋体" w:cs="宋体"/>
          <w:spacing w:val="-6"/>
          <w:sz w:val="24"/>
          <w:lang w:bidi="ar"/>
        </w:rPr>
        <w:t>本表格不够填列的，可自行增加。</w:t>
      </w:r>
    </w:p>
    <w:p>
      <w:pPr>
        <w:widowControl/>
        <w:numPr>
          <w:ilvl w:val="0"/>
          <w:numId w:val="2"/>
        </w:numPr>
        <w:spacing w:line="560" w:lineRule="exact"/>
        <w:ind w:firstLine="456" w:firstLineChars="200"/>
        <w:rPr>
          <w:rFonts w:hint="eastAsia" w:ascii="宋体" w:hAnsi="宋体" w:cs="宋体"/>
          <w:sz w:val="24"/>
        </w:rPr>
      </w:pPr>
      <w:r>
        <w:rPr>
          <w:rFonts w:hint="eastAsia" w:ascii="宋体" w:hAnsi="宋体" w:cs="宋体"/>
          <w:spacing w:val="-6"/>
          <w:sz w:val="24"/>
          <w:lang w:bidi="ar"/>
        </w:rPr>
        <w:t>团队名单后须附人员的身份证复印件、执业证书复印件、社保证明复印件与个人简介，均须加盖公章。</w:t>
      </w: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tabs>
          <w:tab w:val="left" w:pos="0"/>
        </w:tabs>
        <w:spacing w:line="480" w:lineRule="exact"/>
        <w:jc w:val="center"/>
        <w:rPr>
          <w:rFonts w:hint="eastAsia" w:ascii="方正小标宋简体" w:hAnsi="方正小标宋简体" w:eastAsia="方正小标宋简体" w:cs="方正小标宋简体"/>
          <w:bCs/>
          <w:sz w:val="32"/>
          <w:szCs w:val="32"/>
        </w:rPr>
      </w:pPr>
    </w:p>
    <w:p>
      <w:pPr>
        <w:rPr>
          <w:rFonts w:hint="eastAsia" w:ascii="宋体" w:hAnsi="宋体" w:cs="宋体"/>
          <w:b/>
          <w:bCs/>
          <w:color w:val="000000" w:themeColor="text1"/>
          <w:sz w:val="28"/>
          <w:szCs w:val="28"/>
          <w14:textFill>
            <w14:solidFill>
              <w14:schemeClr w14:val="tx1"/>
            </w14:solidFill>
          </w14:textFill>
        </w:rPr>
      </w:pPr>
    </w:p>
    <w:p>
      <w:pPr>
        <w:rPr>
          <w:rFonts w:hint="eastAsia" w:ascii="宋体" w:hAnsi="宋体" w:cs="宋体"/>
          <w:b/>
          <w:bCs/>
          <w:color w:val="000000" w:themeColor="text1"/>
          <w:sz w:val="28"/>
          <w:szCs w:val="28"/>
          <w14:textFill>
            <w14:solidFill>
              <w14:schemeClr w14:val="tx1"/>
            </w14:solidFill>
          </w14:textFill>
        </w:rPr>
      </w:pPr>
    </w:p>
    <w:p>
      <w:pPr>
        <w:rPr>
          <w:rFonts w:hint="eastAsia" w:ascii="宋体" w:hAnsi="宋体" w:cs="宋体"/>
          <w:b/>
          <w:bCs/>
          <w:color w:val="000000" w:themeColor="text1"/>
          <w:sz w:val="28"/>
          <w:szCs w:val="28"/>
          <w14:textFill>
            <w14:solidFill>
              <w14:schemeClr w14:val="tx1"/>
            </w14:solidFill>
          </w14:textFill>
        </w:rPr>
      </w:pPr>
    </w:p>
    <w:p>
      <w:pPr>
        <w:rPr>
          <w:rFonts w:hint="eastAsia" w:ascii="宋体" w:hAnsi="宋体" w:cs="宋体"/>
          <w:b/>
          <w:bCs/>
          <w:color w:val="000000" w:themeColor="text1"/>
          <w:sz w:val="28"/>
          <w:szCs w:val="28"/>
          <w14:textFill>
            <w14:solidFill>
              <w14:schemeClr w14:val="tx1"/>
            </w14:solidFill>
          </w14:textFill>
        </w:rPr>
      </w:pPr>
    </w:p>
    <w:p>
      <w:pPr>
        <w:rPr>
          <w:rFonts w:hint="eastAsia" w:ascii="宋体" w:hAnsi="宋体" w:cs="宋体"/>
          <w:b/>
          <w:bCs/>
          <w:color w:val="000000" w:themeColor="text1"/>
          <w:sz w:val="28"/>
          <w:szCs w:val="28"/>
          <w14:textFill>
            <w14:solidFill>
              <w14:schemeClr w14:val="tx1"/>
            </w14:solidFill>
          </w14:textFill>
        </w:rPr>
      </w:pPr>
    </w:p>
    <w:p>
      <w:pPr>
        <w:rPr>
          <w:rFonts w:hint="eastAsia" w:ascii="宋体" w:hAnsi="宋体" w:cs="宋体"/>
          <w:b/>
          <w:bCs/>
          <w:color w:val="000000" w:themeColor="text1"/>
          <w:sz w:val="28"/>
          <w:szCs w:val="28"/>
          <w14:textFill>
            <w14:solidFill>
              <w14:schemeClr w14:val="tx1"/>
            </w14:solidFill>
          </w14:textFill>
        </w:rPr>
      </w:pPr>
    </w:p>
    <w:p>
      <w:pPr>
        <w:rPr>
          <w:rFonts w:hint="eastAsia" w:ascii="宋体" w:hAnsi="宋体" w:cs="宋体"/>
          <w:b/>
          <w:bCs/>
          <w:color w:val="000000" w:themeColor="text1"/>
          <w:sz w:val="28"/>
          <w:szCs w:val="28"/>
          <w14:textFill>
            <w14:solidFill>
              <w14:schemeClr w14:val="tx1"/>
            </w14:solidFill>
          </w14:textFill>
        </w:rPr>
      </w:pPr>
    </w:p>
    <w:p>
      <w:pPr>
        <w:rPr>
          <w:rFonts w:hint="eastAsia" w:ascii="宋体" w:hAnsi="宋体" w:cs="宋体"/>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hint="eastAsia" w:ascii="宋体" w:hAnsi="宋体" w:cs="宋体"/>
          <w:b/>
          <w:bCs/>
          <w:color w:val="000000" w:themeColor="text1"/>
          <w:sz w:val="28"/>
          <w:szCs w:val="28"/>
          <w:lang w:val="en-US" w:eastAsia="zh-CN"/>
          <w14:textFill>
            <w14:solidFill>
              <w14:schemeClr w14:val="tx1"/>
            </w14:solidFill>
          </w14:textFill>
        </w:rPr>
        <w:t>9</w:t>
      </w:r>
      <w:r>
        <w:rPr>
          <w:rFonts w:hint="eastAsia" w:ascii="宋体" w:hAnsi="宋体" w:cs="宋体"/>
          <w:b/>
          <w:bCs/>
          <w:color w:val="000000" w:themeColor="text1"/>
          <w:sz w:val="28"/>
          <w:szCs w:val="28"/>
          <w14:textFill>
            <w14:solidFill>
              <w14:schemeClr w14:val="tx1"/>
            </w14:solidFill>
          </w14:textFill>
        </w:rPr>
        <w:t>：</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同类项目业绩一览表</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tbl>
      <w:tblPr>
        <w:tblStyle w:val="16"/>
        <w:tblW w:w="90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9"/>
        <w:gridCol w:w="660"/>
        <w:gridCol w:w="1817"/>
        <w:gridCol w:w="1917"/>
        <w:gridCol w:w="1222"/>
        <w:gridCol w:w="1497"/>
        <w:gridCol w:w="12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9" w:type="dxa"/>
            <w:tcBorders>
              <w:top w:val="single" w:color="auto" w:sz="4" w:space="0"/>
              <w:right w:val="single" w:color="auto" w:sz="4" w:space="0"/>
            </w:tcBorders>
            <w:vAlign w:val="center"/>
          </w:tcPr>
          <w:p>
            <w:pPr>
              <w:spacing w:line="400" w:lineRule="exact"/>
              <w:ind w:firstLine="105" w:firstLineChars="50"/>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660" w:type="dxa"/>
            <w:tcBorders>
              <w:top w:val="single" w:color="auto" w:sz="4" w:space="0"/>
              <w:left w:val="single" w:color="auto" w:sz="4" w:space="0"/>
            </w:tcBorders>
            <w:vAlign w:val="center"/>
          </w:tcPr>
          <w:p>
            <w:pPr>
              <w:spacing w:line="400" w:lineRule="exact"/>
              <w:ind w:firstLine="105" w:firstLineChars="50"/>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年份</w:t>
            </w:r>
          </w:p>
        </w:tc>
        <w:tc>
          <w:tcPr>
            <w:tcW w:w="1817" w:type="dxa"/>
            <w:vAlign w:val="center"/>
          </w:tcPr>
          <w:p>
            <w:pPr>
              <w:spacing w:line="400" w:lineRule="exact"/>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采购人名称</w:t>
            </w:r>
          </w:p>
        </w:tc>
        <w:tc>
          <w:tcPr>
            <w:tcW w:w="1917" w:type="dxa"/>
            <w:vAlign w:val="center"/>
          </w:tcPr>
          <w:p>
            <w:pPr>
              <w:spacing w:line="400" w:lineRule="exact"/>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项目名称</w:t>
            </w:r>
          </w:p>
        </w:tc>
        <w:tc>
          <w:tcPr>
            <w:tcW w:w="1222" w:type="dxa"/>
            <w:vAlign w:val="center"/>
          </w:tcPr>
          <w:p>
            <w:pPr>
              <w:spacing w:line="400" w:lineRule="exact"/>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完成时间</w:t>
            </w:r>
          </w:p>
        </w:tc>
        <w:tc>
          <w:tcPr>
            <w:tcW w:w="1497" w:type="dxa"/>
            <w:vAlign w:val="center"/>
          </w:tcPr>
          <w:p>
            <w:pPr>
              <w:spacing w:line="400" w:lineRule="exact"/>
              <w:ind w:firstLine="105" w:firstLineChars="50"/>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合同金额</w:t>
            </w:r>
          </w:p>
        </w:tc>
        <w:tc>
          <w:tcPr>
            <w:tcW w:w="1236" w:type="dxa"/>
            <w:tcBorders>
              <w:left w:val="single" w:color="auto" w:sz="4" w:space="0"/>
            </w:tcBorders>
            <w:vAlign w:val="center"/>
          </w:tcPr>
          <w:p>
            <w:pPr>
              <w:spacing w:line="400" w:lineRule="exact"/>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9" w:type="dxa"/>
            <w:tcBorders>
              <w:righ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660"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81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91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222"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49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236"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9" w:type="dxa"/>
            <w:tcBorders>
              <w:righ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660"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81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91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222"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49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236"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9" w:type="dxa"/>
            <w:tcBorders>
              <w:righ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660"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81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91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222"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49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236"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9" w:type="dxa"/>
            <w:tcBorders>
              <w:righ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660"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817" w:type="dxa"/>
            <w:tcBorders>
              <w:righ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917"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222"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497" w:type="dxa"/>
            <w:vAlign w:val="center"/>
          </w:tcPr>
          <w:p>
            <w:pPr>
              <w:spacing w:line="400" w:lineRule="exact"/>
              <w:jc w:val="center"/>
              <w:rPr>
                <w:rFonts w:hint="eastAsia" w:ascii="宋体" w:hAnsi="宋体" w:cs="宋体"/>
                <w:color w:val="000000" w:themeColor="text1"/>
                <w14:textFill>
                  <w14:solidFill>
                    <w14:schemeClr w14:val="tx1"/>
                  </w14:solidFill>
                </w14:textFill>
              </w:rPr>
            </w:pPr>
          </w:p>
        </w:tc>
        <w:tc>
          <w:tcPr>
            <w:tcW w:w="1236" w:type="dxa"/>
            <w:tcBorders>
              <w:left w:val="single" w:color="auto" w:sz="4" w:space="0"/>
            </w:tcBorders>
            <w:vAlign w:val="center"/>
          </w:tcPr>
          <w:p>
            <w:pPr>
              <w:spacing w:line="400" w:lineRule="exact"/>
              <w:jc w:val="center"/>
              <w:rPr>
                <w:rFonts w:hint="eastAsia" w:ascii="宋体" w:hAnsi="宋体" w:cs="宋体"/>
                <w:color w:val="000000" w:themeColor="text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cs="宋体"/>
          <w:color w:val="000000" w:themeColor="text1"/>
          <w:sz w:val="24"/>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注：以上业绩需提供有关合同复印件</w:t>
      </w:r>
      <w:r>
        <w:rPr>
          <w:rFonts w:hint="eastAsia" w:ascii="宋体" w:hAnsi="宋体" w:cs="宋体"/>
          <w:color w:val="000000" w:themeColor="text1"/>
          <w:sz w:val="24"/>
          <w:lang w:val="en-US" w:eastAsia="zh-CN"/>
          <w14:textFill>
            <w14:solidFill>
              <w14:schemeClr w14:val="tx1"/>
            </w14:solidFill>
          </w14:textFill>
        </w:rPr>
        <w:t>并加盖单位公章</w:t>
      </w:r>
      <w:r>
        <w:rPr>
          <w:rFonts w:hint="eastAsia" w:ascii="宋体" w:hAnsi="宋体" w:cs="宋体"/>
          <w:color w:val="000000" w:themeColor="text1"/>
          <w:sz w:val="24"/>
          <w14:textFill>
            <w14:solidFill>
              <w14:schemeClr w14:val="tx1"/>
            </w14:solidFill>
          </w14:textFill>
        </w:rPr>
        <w:t>做为证明材料，要求复印件中的合同金额清晰可见。</w:t>
      </w:r>
    </w:p>
    <w:p>
      <w:pPr>
        <w:rPr>
          <w:rFonts w:hint="eastAsia" w:ascii="宋体" w:hAnsi="宋体" w:cs="宋体"/>
          <w:color w:val="000000" w:themeColor="text1"/>
          <w14:textFill>
            <w14:solidFill>
              <w14:schemeClr w14:val="tx1"/>
            </w14:solidFill>
          </w14:textFill>
        </w:rPr>
      </w:pPr>
    </w:p>
    <w:p>
      <w:pPr>
        <w:pStyle w:val="2"/>
        <w:jc w:val="both"/>
        <w:rPr>
          <w:rFonts w:hint="eastAsia"/>
          <w:color w:val="000000" w:themeColor="text1"/>
          <w:lang w:eastAsia="zh-CN"/>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jc w:val="both"/>
        <w:rPr>
          <w:rFonts w:hint="eastAsia"/>
          <w:color w:val="000000" w:themeColor="text1"/>
          <w:lang w:eastAsia="zh-CN"/>
          <w14:textFill>
            <w14:solidFill>
              <w14:schemeClr w14:val="tx1"/>
            </w14:solidFill>
          </w14:textFill>
        </w:rPr>
      </w:pPr>
    </w:p>
    <w:p>
      <w:pPr>
        <w:rPr>
          <w:color w:val="000000" w:themeColor="text1"/>
          <w14:textFill>
            <w14:solidFill>
              <w14:schemeClr w14:val="tx1"/>
            </w14:solidFill>
          </w14:textFill>
        </w:rPr>
      </w:pPr>
    </w:p>
    <w:p>
      <w:pPr>
        <w:adjustRightInd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比选申请人名称：XXX（盖单位公章）</w:t>
      </w:r>
    </w:p>
    <w:p>
      <w:pPr>
        <w:adjustRightInd w:val="0"/>
        <w:spacing w:line="400" w:lineRule="exact"/>
        <w:ind w:firstLine="480" w:firstLineChars="200"/>
        <w:rPr>
          <w:rFonts w:hint="eastAsia" w:ascii="宋体" w:hAnsi="宋体" w:cs="宋体"/>
          <w:bCs/>
          <w:color w:val="000000" w:themeColor="text1"/>
          <w:sz w:val="24"/>
          <w14:textFill>
            <w14:solidFill>
              <w14:schemeClr w14:val="tx1"/>
            </w14:solidFill>
          </w14:textFill>
        </w:rPr>
      </w:pPr>
    </w:p>
    <w:p>
      <w:pPr>
        <w:adjustRightInd w:val="0"/>
        <w:spacing w:line="40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法定代表人（负责人）或授权代表（签字或盖章）：XXX</w:t>
      </w:r>
    </w:p>
    <w:p>
      <w:pPr>
        <w:adjustRightInd w:val="0"/>
        <w:spacing w:line="400" w:lineRule="exact"/>
        <w:ind w:firstLine="480" w:firstLineChars="200"/>
        <w:rPr>
          <w:rFonts w:hint="eastAsia" w:ascii="宋体" w:hAnsi="宋体" w:cs="宋体"/>
          <w:bCs/>
          <w:color w:val="000000" w:themeColor="text1"/>
          <w:sz w:val="24"/>
          <w14:textFill>
            <w14:solidFill>
              <w14:schemeClr w14:val="tx1"/>
            </w14:solidFill>
          </w14:textFill>
        </w:rPr>
      </w:pPr>
    </w:p>
    <w:p>
      <w:pPr>
        <w:adjustRightInd w:val="0"/>
        <w:spacing w:line="40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期：XXX年XXX月XXX日</w:t>
      </w: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p>
    <w:p>
      <w:pPr>
        <w:rPr>
          <w:color w:val="000000" w:themeColor="text1"/>
          <w:sz w:val="24"/>
          <w14:textFill>
            <w14:solidFill>
              <w14:schemeClr w14:val="tx1"/>
            </w14:solidFill>
          </w14:textFill>
        </w:rPr>
      </w:pPr>
      <w:r>
        <w:rPr>
          <w:rFonts w:hint="eastAsia"/>
          <w:b/>
          <w:bCs/>
          <w:color w:val="000000" w:themeColor="text1"/>
          <w:sz w:val="28"/>
          <w:szCs w:val="28"/>
          <w14:textFill>
            <w14:solidFill>
              <w14:schemeClr w14:val="tx1"/>
            </w14:solidFill>
          </w14:textFill>
        </w:rPr>
        <w:t>附件</w:t>
      </w:r>
      <w:r>
        <w:rPr>
          <w:rFonts w:hint="eastAsia"/>
          <w:b/>
          <w:bCs/>
          <w:color w:val="000000" w:themeColor="text1"/>
          <w:sz w:val="28"/>
          <w:szCs w:val="28"/>
          <w:lang w:val="en-US" w:eastAsia="zh-CN"/>
          <w14:textFill>
            <w14:solidFill>
              <w14:schemeClr w14:val="tx1"/>
            </w14:solidFill>
          </w14:textFill>
        </w:rPr>
        <w:t>10</w:t>
      </w:r>
      <w:r>
        <w:rPr>
          <w:rFonts w:hint="eastAsia"/>
          <w:b/>
          <w:bCs/>
          <w:color w:val="000000" w:themeColor="text1"/>
          <w:sz w:val="28"/>
          <w:szCs w:val="28"/>
          <w14:textFill>
            <w14:solidFill>
              <w14:schemeClr w14:val="tx1"/>
            </w14:solidFill>
          </w14:textFill>
        </w:rPr>
        <w:t>：</w:t>
      </w:r>
    </w:p>
    <w:p>
      <w:pPr>
        <w:widowControl/>
        <w:spacing w:line="360" w:lineRule="auto"/>
        <w:jc w:val="center"/>
        <w:outlineLvl w:val="1"/>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lang w:eastAsia="zh-CN"/>
          <w14:textFill>
            <w14:solidFill>
              <w14:schemeClr w14:val="tx1"/>
            </w14:solidFill>
          </w14:textFill>
        </w:rPr>
        <w:t>创新工作站经费审计</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方案</w:t>
      </w:r>
    </w:p>
    <w:p/>
    <w:p>
      <w:pPr>
        <w:adjustRightInd w:val="0"/>
        <w:snapToGrid w:val="0"/>
        <w:spacing w:line="560" w:lineRule="exact"/>
        <w:ind w:firstLine="560" w:firstLineChars="200"/>
      </w:pPr>
      <w:r>
        <w:rPr>
          <w:rFonts w:hint="eastAsia" w:ascii="仿宋_GB2312" w:hAnsi="仿宋_GB2312" w:eastAsia="仿宋_GB2312" w:cs="仿宋_GB2312"/>
          <w:bCs/>
          <w:sz w:val="28"/>
          <w:szCs w:val="28"/>
        </w:rPr>
        <w:t>XXXX。</w:t>
      </w:r>
    </w:p>
    <w:p>
      <w:pPr>
        <w:spacing w:line="360" w:lineRule="auto"/>
        <w:rPr>
          <w:rFonts w:hint="eastAsia" w:ascii="宋体" w:hAnsi="宋体" w:cs="宋体"/>
          <w:b/>
          <w:color w:val="000000" w:themeColor="text1"/>
          <w:sz w:val="32"/>
          <w:szCs w:val="32"/>
          <w14:textFill>
            <w14:solidFill>
              <w14:schemeClr w14:val="tx1"/>
            </w14:solidFill>
          </w14:textFill>
        </w:rPr>
      </w:pPr>
    </w:p>
    <w:p>
      <w:pPr>
        <w:adjustRightInd w:val="0"/>
        <w:snapToGrid w:val="0"/>
        <w:spacing w:line="560" w:lineRule="exact"/>
        <w:ind w:firstLine="560" w:firstLineChars="200"/>
        <w:rPr>
          <w:rFonts w:hint="eastAsia" w:ascii="仿宋_GB2312" w:hAnsi="仿宋_GB2312" w:eastAsia="仿宋_GB2312" w:cs="仿宋_GB2312"/>
          <w:bCs/>
          <w:sz w:val="28"/>
          <w:szCs w:val="28"/>
        </w:rPr>
      </w:pPr>
    </w:p>
    <w:p/>
    <w:sectPr>
      <w:footerReference r:id="rId7" w:type="default"/>
      <w:pgSz w:w="11906" w:h="16838"/>
      <w:pgMar w:top="1417" w:right="1134" w:bottom="119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8C6207-F17A-48DC-9F70-4C0E74B43F54}"/>
  </w:font>
  <w:font w:name="黑体">
    <w:panose1 w:val="02010609060101010101"/>
    <w:charset w:val="86"/>
    <w:family w:val="auto"/>
    <w:pitch w:val="default"/>
    <w:sig w:usb0="800002BF" w:usb1="38CF7CFA" w:usb2="00000016" w:usb3="00000000" w:csb0="00040001" w:csb1="00000000"/>
    <w:embedRegular r:id="rId2" w:fontKey="{F303C17B-6ADB-4D8A-956F-8A5A0C497C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0" w:usb1="00000000" w:usb2="00000000" w:usb3="00000000" w:csb0="00000000" w:csb1="00000000"/>
    <w:embedRegular r:id="rId3" w:fontKey="{37033001-F3B3-467B-B599-7EE62A4A9BEB}"/>
  </w:font>
  <w:font w:name="方正小标宋简体">
    <w:altName w:val="仿宋_GB2312"/>
    <w:panose1 w:val="03000509000000000000"/>
    <w:charset w:val="86"/>
    <w:family w:val="auto"/>
    <w:pitch w:val="default"/>
    <w:sig w:usb0="00000000" w:usb1="00000000" w:usb2="00000000" w:usb3="00000000" w:csb0="00040000" w:csb1="00000000"/>
    <w:embedRegular r:id="rId4" w:fontKey="{D2F56234-A933-4215-A072-C3A120B4C4A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18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18</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18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18</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rPr>
                            <w:t>18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rPr>
                      <w:t>18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20A1C"/>
    <w:multiLevelType w:val="singleLevel"/>
    <w:tmpl w:val="D3420A1C"/>
    <w:lvl w:ilvl="0" w:tentative="0">
      <w:start w:val="3"/>
      <w:numFmt w:val="decimal"/>
      <w:lvlText w:val="%1."/>
      <w:lvlJc w:val="left"/>
      <w:pPr>
        <w:tabs>
          <w:tab w:val="left" w:pos="312"/>
        </w:tabs>
      </w:pPr>
    </w:lvl>
  </w:abstractNum>
  <w:abstractNum w:abstractNumId="1">
    <w:nsid w:val="57206C82"/>
    <w:multiLevelType w:val="singleLevel"/>
    <w:tmpl w:val="57206C8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2ZjMDM3ZmJiNzU0M2YzMjYyYWUxM2JkMmYxMGYifQ=="/>
  </w:docVars>
  <w:rsids>
    <w:rsidRoot w:val="0051517B"/>
    <w:rsid w:val="00081A7D"/>
    <w:rsid w:val="002C5578"/>
    <w:rsid w:val="00334A59"/>
    <w:rsid w:val="00346357"/>
    <w:rsid w:val="0051517B"/>
    <w:rsid w:val="00557944"/>
    <w:rsid w:val="00803EF9"/>
    <w:rsid w:val="00D24911"/>
    <w:rsid w:val="0322735C"/>
    <w:rsid w:val="08A55069"/>
    <w:rsid w:val="09647068"/>
    <w:rsid w:val="0A940641"/>
    <w:rsid w:val="0B0523A4"/>
    <w:rsid w:val="0E1E2BC9"/>
    <w:rsid w:val="0E4A266A"/>
    <w:rsid w:val="105646B0"/>
    <w:rsid w:val="113A6B79"/>
    <w:rsid w:val="115F25B8"/>
    <w:rsid w:val="11D0440A"/>
    <w:rsid w:val="14C22D31"/>
    <w:rsid w:val="150C575E"/>
    <w:rsid w:val="15142B24"/>
    <w:rsid w:val="159E3940"/>
    <w:rsid w:val="17B315E9"/>
    <w:rsid w:val="19602862"/>
    <w:rsid w:val="1B8D2572"/>
    <w:rsid w:val="1BFC54B5"/>
    <w:rsid w:val="1ED217B8"/>
    <w:rsid w:val="1EE4150F"/>
    <w:rsid w:val="1F1428DA"/>
    <w:rsid w:val="1F7F1219"/>
    <w:rsid w:val="2119332A"/>
    <w:rsid w:val="23526E0F"/>
    <w:rsid w:val="24A009AE"/>
    <w:rsid w:val="24C5561A"/>
    <w:rsid w:val="278039D4"/>
    <w:rsid w:val="283C09FB"/>
    <w:rsid w:val="285820D1"/>
    <w:rsid w:val="29000B11"/>
    <w:rsid w:val="2AB100AD"/>
    <w:rsid w:val="31D824BE"/>
    <w:rsid w:val="31D8716D"/>
    <w:rsid w:val="34E40A8B"/>
    <w:rsid w:val="3561167B"/>
    <w:rsid w:val="3657678D"/>
    <w:rsid w:val="37461371"/>
    <w:rsid w:val="37725644"/>
    <w:rsid w:val="3ECB1DC0"/>
    <w:rsid w:val="403F7D2E"/>
    <w:rsid w:val="404E573A"/>
    <w:rsid w:val="41E8243F"/>
    <w:rsid w:val="426E3A84"/>
    <w:rsid w:val="43DA2247"/>
    <w:rsid w:val="44735770"/>
    <w:rsid w:val="45543A6D"/>
    <w:rsid w:val="47837276"/>
    <w:rsid w:val="48A9405B"/>
    <w:rsid w:val="4A010F1F"/>
    <w:rsid w:val="4A37728E"/>
    <w:rsid w:val="4B3A2B43"/>
    <w:rsid w:val="4B463F09"/>
    <w:rsid w:val="4C6A39FD"/>
    <w:rsid w:val="4D06435F"/>
    <w:rsid w:val="4D836468"/>
    <w:rsid w:val="4E3D39D6"/>
    <w:rsid w:val="51BD2D38"/>
    <w:rsid w:val="5350123C"/>
    <w:rsid w:val="54A954B5"/>
    <w:rsid w:val="55E55DA1"/>
    <w:rsid w:val="57C607D3"/>
    <w:rsid w:val="589E25F5"/>
    <w:rsid w:val="58A62486"/>
    <w:rsid w:val="5D0803CE"/>
    <w:rsid w:val="5E5905BB"/>
    <w:rsid w:val="634E5AE2"/>
    <w:rsid w:val="646D1C5A"/>
    <w:rsid w:val="66F3045F"/>
    <w:rsid w:val="685C1EF3"/>
    <w:rsid w:val="6B117F4D"/>
    <w:rsid w:val="6F6873CF"/>
    <w:rsid w:val="70076BE8"/>
    <w:rsid w:val="700E3B4D"/>
    <w:rsid w:val="70D624AE"/>
    <w:rsid w:val="71706A0F"/>
    <w:rsid w:val="76024D7E"/>
    <w:rsid w:val="78601FD8"/>
    <w:rsid w:val="7A5909AA"/>
    <w:rsid w:val="7B614F0D"/>
    <w:rsid w:val="7DBB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570" w:lineRule="exact"/>
      <w:outlineLvl w:val="1"/>
    </w:pPr>
    <w:rPr>
      <w:rFonts w:eastAsia="楷体_GB2312" w:cstheme="majorBidi"/>
      <w:b/>
      <w:bCs/>
      <w:sz w:val="44"/>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宋体" w:hAnsi="宋体" w:cs="宋体"/>
      <w:lang w:eastAsia="en-US"/>
    </w:r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qFormat/>
    <w:uiPriority w:val="0"/>
    <w:pPr>
      <w:jc w:val="left"/>
    </w:pPr>
  </w:style>
  <w:style w:type="paragraph" w:styleId="9">
    <w:name w:val="Body Text Indent"/>
    <w:basedOn w:val="1"/>
    <w:qFormat/>
    <w:uiPriority w:val="0"/>
    <w:pPr>
      <w:ind w:firstLine="677" w:firstLineChars="211"/>
    </w:pPr>
    <w:rPr>
      <w:sz w:val="32"/>
    </w:rPr>
  </w:style>
  <w:style w:type="paragraph" w:styleId="10">
    <w:name w:val="Balloon Text"/>
    <w:basedOn w:val="1"/>
    <w:link w:val="21"/>
    <w:qFormat/>
    <w:uiPriority w:val="0"/>
    <w:rPr>
      <w:sz w:val="18"/>
      <w:szCs w:val="18"/>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4"/>
    <w:qFormat/>
    <w:uiPriority w:val="0"/>
    <w:pPr>
      <w:tabs>
        <w:tab w:val="left" w:pos="0"/>
      </w:tabs>
      <w:ind w:firstLine="539" w:firstLineChars="179"/>
    </w:pPr>
    <w:rPr>
      <w:sz w:val="30"/>
    </w:rPr>
  </w:style>
  <w:style w:type="paragraph" w:styleId="14">
    <w:name w:val="Body Text 2"/>
    <w:basedOn w:val="1"/>
    <w:qFormat/>
    <w:uiPriority w:val="99"/>
    <w:pPr>
      <w:spacing w:after="120" w:line="480" w:lineRule="auto"/>
      <w:ind w:firstLine="560" w:firstLineChars="200"/>
    </w:pPr>
    <w:rPr>
      <w:kern w:val="0"/>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annotation reference"/>
    <w:basedOn w:val="18"/>
    <w:qFormat/>
    <w:uiPriority w:val="0"/>
    <w:rPr>
      <w:sz w:val="21"/>
      <w:szCs w:val="21"/>
    </w:rPr>
  </w:style>
  <w:style w:type="character" w:customStyle="1" w:styleId="21">
    <w:name w:val="批注框文本 字符"/>
    <w:link w:val="10"/>
    <w:qFormat/>
    <w:uiPriority w:val="0"/>
    <w:rPr>
      <w:kern w:val="2"/>
      <w:sz w:val="18"/>
      <w:szCs w:val="18"/>
    </w:rPr>
  </w:style>
  <w:style w:type="character" w:customStyle="1" w:styleId="22">
    <w:name w:val="页脚 字符"/>
    <w:link w:val="11"/>
    <w:qFormat/>
    <w:uiPriority w:val="99"/>
    <w:rPr>
      <w:kern w:val="2"/>
      <w:sz w:val="18"/>
      <w:szCs w:val="18"/>
    </w:rPr>
  </w:style>
  <w:style w:type="character" w:customStyle="1" w:styleId="23">
    <w:name w:val="页眉 字符"/>
    <w:link w:val="12"/>
    <w:qFormat/>
    <w:uiPriority w:val="0"/>
    <w:rPr>
      <w:kern w:val="2"/>
      <w:sz w:val="18"/>
      <w:szCs w:val="18"/>
    </w:rPr>
  </w:style>
  <w:style w:type="character" w:customStyle="1" w:styleId="24">
    <w:name w:val="正文文本缩进 3 字符"/>
    <w:link w:val="13"/>
    <w:qFormat/>
    <w:uiPriority w:val="0"/>
    <w:rPr>
      <w:kern w:val="2"/>
      <w:sz w:val="30"/>
      <w:szCs w:val="24"/>
    </w:rPr>
  </w:style>
  <w:style w:type="paragraph" w:customStyle="1" w:styleId="25">
    <w:name w:val="Char Char Char Char Char Char"/>
    <w:basedOn w:val="7"/>
    <w:next w:val="5"/>
    <w:qFormat/>
    <w:uiPriority w:val="0"/>
    <w:pPr>
      <w:adjustRightInd w:val="0"/>
      <w:spacing w:line="600" w:lineRule="exact"/>
      <w:jc w:val="center"/>
      <w:outlineLvl w:val="2"/>
    </w:pPr>
    <w:rPr>
      <w:rFonts w:ascii="Tahoma" w:hAnsi="Tahoma"/>
      <w:b/>
      <w:sz w:val="28"/>
      <w:szCs w:val="28"/>
    </w:rPr>
  </w:style>
  <w:style w:type="paragraph" w:customStyle="1" w:styleId="26">
    <w:name w:val="列表段落1"/>
    <w:basedOn w:val="1"/>
    <w:qFormat/>
    <w:uiPriority w:val="34"/>
    <w:pPr>
      <w:ind w:firstLine="420" w:firstLineChars="200"/>
    </w:p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_Style 26"/>
    <w:basedOn w:val="1"/>
    <w:next w:val="26"/>
    <w:qFormat/>
    <w:uiPriority w:val="34"/>
    <w:pPr>
      <w:ind w:firstLine="420" w:firstLineChars="200"/>
    </w:pPr>
  </w:style>
  <w:style w:type="character" w:customStyle="1" w:styleId="30">
    <w:name w:val="font81"/>
    <w:basedOn w:val="18"/>
    <w:qFormat/>
    <w:uiPriority w:val="0"/>
    <w:rPr>
      <w:rFonts w:hint="default" w:ascii="仿宋_GB2312" w:eastAsia="仿宋_GB2312" w:cs="仿宋_GB2312"/>
      <w:color w:val="000000"/>
      <w:sz w:val="21"/>
      <w:szCs w:val="21"/>
      <w:u w:val="none"/>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辉辉</Company>
  <Pages>20</Pages>
  <Words>5428</Words>
  <Characters>5570</Characters>
  <Lines>46</Lines>
  <Paragraphs>13</Paragraphs>
  <TotalTime>16</TotalTime>
  <ScaleCrop>false</ScaleCrop>
  <LinksUpToDate>false</LinksUpToDate>
  <CharactersWithSpaces>6191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2023-02-17T15:41:00Z</dcterms:created>
  <dc:creator>健辉</dc:creator>
  <cp:lastModifiedBy>Administrator</cp:lastModifiedBy>
  <cp:lastPrinted>2024-05-30T20:08:00Z</cp:lastPrinted>
  <dcterms:modified xsi:type="dcterms:W3CDTF">2025-09-18T02:18:38Z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261570AF8ACB4DE48F6A2DCAA99F2E03</vt:lpwstr>
  </property>
  <property fmtid="{D5CDD505-2E9C-101B-9397-08002B2CF9AE}" pid="4" name="KSOTemplateDocerSaveRecord">
    <vt:lpwstr>eyJoZGlkIjoiZTRjZDIzNWQzYWIyNzBkZDk4OTZjMDFjMTFhNjIzNTIiLCJ1c2VySWQiOiIzMjgxNDc0ODAifQ==</vt:lpwstr>
  </property>
</Properties>
</file>