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24"/>
          <w:lang w:val="en-US" w:eastAsia="zh-CN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附件</w:t>
      </w:r>
    </w:p>
    <w:p>
      <w:pPr>
        <w:pStyle w:val="2"/>
        <w:spacing w:line="240" w:lineRule="auto"/>
        <w:jc w:val="center"/>
        <w:rPr>
          <w:rFonts w:hint="eastAsia" w:ascii="仿宋" w:hAnsi="仿宋" w:eastAsia="仿宋" w:cs="仿宋"/>
        </w:rPr>
      </w:pPr>
      <w:bookmarkStart w:id="0" w:name="_GoBack"/>
      <w:r>
        <w:rPr>
          <w:rFonts w:hint="eastAsia" w:ascii="仿宋" w:hAnsi="仿宋" w:eastAsia="仿宋" w:cs="仿宋"/>
        </w:rPr>
        <w:t>应招募函</w:t>
      </w:r>
    </w:p>
    <w:bookmarkEnd w:id="0"/>
    <w:p>
      <w:pPr>
        <w:widowControl/>
        <w:jc w:val="left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sz w:val="24"/>
        </w:rPr>
        <w:t>九洲千城置业有限责任公司：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司于贵司官方网站公开发布的《渠道合作商招募令》获悉渠道合作相关内容，现自愿申请成为九洲·跃进路16号二期及九洲·北郡的在售商业和公寓、九洲·又一城一二期在售商业以及九洲·又一城三期22#楼商业的渠道合作商，具体合作房源以贵司销售现场公示为准。</w:t>
      </w:r>
    </w:p>
    <w:p>
      <w:pPr>
        <w:widowControl/>
        <w:ind w:firstLine="480" w:firstLineChars="200"/>
        <w:jc w:val="left"/>
        <w:rPr>
          <w:rFonts w:hint="eastAsia"/>
        </w:rPr>
      </w:pPr>
      <w:r>
        <w:rPr>
          <w:rFonts w:hint="eastAsia" w:ascii="仿宋" w:hAnsi="仿宋" w:eastAsia="仿宋" w:cs="仿宋"/>
          <w:sz w:val="24"/>
        </w:rPr>
        <w:t>我司委托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</w:rPr>
        <w:t>（身份证号：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</w:t>
      </w:r>
      <w:r>
        <w:rPr>
          <w:rFonts w:hint="eastAsia" w:ascii="仿宋" w:hAnsi="仿宋" w:eastAsia="仿宋" w:cs="仿宋"/>
          <w:sz w:val="24"/>
        </w:rPr>
        <w:t>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</w:t>
      </w:r>
      <w:r>
        <w:rPr>
          <w:rFonts w:hint="eastAsia" w:ascii="仿宋" w:hAnsi="仿宋" w:eastAsia="仿宋" w:cs="仿宋"/>
          <w:sz w:val="24"/>
        </w:rPr>
        <w:t>）全权代表我司负责与贵司对接渠道合作相关事宜，其签署的所有相关文件及资料，我司均予以认可。我司将固定人员统一进行我司经纪人带访客户报备工作，固定报备人：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sz w:val="24"/>
        </w:rPr>
        <w:t>，身份证号：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sz w:val="24"/>
        </w:rPr>
        <w:t>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</w:t>
      </w:r>
      <w:r>
        <w:rPr>
          <w:rFonts w:hint="eastAsia" w:ascii="仿宋" w:hAnsi="仿宋" w:eastAsia="仿宋" w:cs="仿宋"/>
          <w:sz w:val="24"/>
        </w:rPr>
        <w:t>。</w:t>
      </w:r>
    </w:p>
    <w:p>
      <w:pPr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 xml:space="preserve">我司信息如下：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纳税人识别号：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银行账号：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  <w:u w:val="single"/>
        </w:rPr>
      </w:pPr>
      <w:r>
        <w:rPr>
          <w:rFonts w:hint="eastAsia" w:ascii="仿宋" w:hAnsi="仿宋" w:eastAsia="仿宋" w:cs="仿宋"/>
          <w:sz w:val="24"/>
        </w:rPr>
        <w:t>开户行名称：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联系地址：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</w:t>
      </w:r>
    </w:p>
    <w:p>
      <w:pPr>
        <w:spacing w:line="360" w:lineRule="auto"/>
        <w:ind w:firstLine="1315" w:firstLineChars="548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联系电话：</w:t>
      </w:r>
      <w:r>
        <w:rPr>
          <w:rFonts w:hint="eastAsia" w:ascii="仿宋" w:hAnsi="仿宋" w:eastAsia="仿宋" w:cs="仿宋"/>
          <w:sz w:val="24"/>
          <w:u w:val="single"/>
        </w:rPr>
        <w:t xml:space="preserve">                            </w:t>
      </w:r>
    </w:p>
    <w:p>
      <w:pPr>
        <w:widowControl/>
        <w:ind w:firstLine="42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我司承诺：合作期内遵守国家相关法律法规及贵司渠道管控制度，诚信合作，不虚假宣传，不虚假承诺。</w:t>
      </w:r>
    </w:p>
    <w:p>
      <w:pPr>
        <w:rPr>
          <w:rFonts w:hint="eastAsia"/>
        </w:rPr>
      </w:pPr>
    </w:p>
    <w:p>
      <w:pPr>
        <w:widowControl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附件1：在市、县人民政府建设（房地产）主管部门备案证明复印件1份（加盖公章）；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附件2：《营业执照》和法定代表人身份证复印件1份（加盖公章）；</w:t>
      </w:r>
    </w:p>
    <w:p>
      <w:pPr>
        <w:widowControl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附件3：授托人和固定报备人身份证复印件1份（加盖公章）；</w:t>
      </w:r>
    </w:p>
    <w:p>
      <w:pPr>
        <w:widowControl/>
        <w:jc w:val="left"/>
        <w:rPr>
          <w:rFonts w:hint="eastAsia" w:ascii="仿宋" w:hAnsi="仿宋" w:eastAsia="仿宋" w:cs="仿宋"/>
          <w:sz w:val="24"/>
        </w:rPr>
      </w:pPr>
    </w:p>
    <w:p>
      <w:pPr>
        <w:widowControl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公司名称（</w:t>
      </w:r>
      <w:r>
        <w:rPr>
          <w:rFonts w:hint="eastAsia" w:ascii="仿宋" w:hAnsi="仿宋" w:eastAsia="仿宋" w:cs="仿宋"/>
          <w:b/>
          <w:bCs/>
          <w:sz w:val="24"/>
        </w:rPr>
        <w:t>此处盖公章</w:t>
      </w:r>
      <w:r>
        <w:rPr>
          <w:rFonts w:hint="eastAsia" w:ascii="仿宋" w:hAnsi="仿宋" w:eastAsia="仿宋" w:cs="仿宋"/>
          <w:sz w:val="24"/>
        </w:rPr>
        <w:t>）</w:t>
      </w:r>
    </w:p>
    <w:p>
      <w:pPr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2024年   月   日</w:t>
      </w:r>
    </w:p>
    <w:p>
      <w:pPr>
        <w:pStyle w:val="2"/>
        <w:spacing w:line="240" w:lineRule="auto"/>
      </w:pPr>
    </w:p>
    <w:p/>
    <w:sectPr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Mzc3NTZiOWUxMWViN2IyODgyNzU1ZTQ0YWM2NzQifQ=="/>
  </w:docVars>
  <w:rsids>
    <w:rsidRoot w:val="2FCC2548"/>
    <w:rsid w:val="2FCC2548"/>
    <w:rsid w:val="5C3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2024-03-26T01:49:00Z</dcterms:created>
  <dc:creator>janet</dc:creator>
  <cp:lastModifiedBy>janet</cp:lastModifiedBy>
  <dcterms:modified xsi:type="dcterms:W3CDTF">2024-03-26T01:52:20Z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A85A738EB43C4A9DAFDABD240EFB2EAC_13</vt:lpwstr>
  </property>
</Properties>
</file>